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340"/>
      </w:tblGrid>
      <w:tr w:rsidR="00F475F8">
        <w:tc>
          <w:tcPr>
            <w:tcW w:w="2340" w:type="dxa"/>
          </w:tcPr>
          <w:p w:rsidR="00F475F8" w:rsidRDefault="00F475F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ARCH.Č.</w:t>
            </w:r>
            <w:proofErr w:type="gramEnd"/>
            <w:r>
              <w:rPr>
                <w:sz w:val="20"/>
              </w:rPr>
              <w:t>SÚS JMK</w:t>
            </w:r>
          </w:p>
        </w:tc>
      </w:tr>
      <w:tr w:rsidR="00F475F8">
        <w:trPr>
          <w:trHeight w:val="604"/>
        </w:trPr>
        <w:tc>
          <w:tcPr>
            <w:tcW w:w="2340" w:type="dxa"/>
            <w:vAlign w:val="center"/>
          </w:tcPr>
          <w:p w:rsidR="00F475F8" w:rsidRPr="00A54D13" w:rsidRDefault="00A438F8" w:rsidP="006404E0">
            <w:pPr>
              <w:rPr>
                <w:color w:val="000000"/>
                <w:sz w:val="40"/>
              </w:rPr>
            </w:pPr>
            <w:r w:rsidRPr="00A54D13">
              <w:rPr>
                <w:color w:val="000000"/>
                <w:sz w:val="40"/>
              </w:rPr>
              <w:t>1</w:t>
            </w:r>
            <w:r w:rsidR="00A54D13" w:rsidRPr="00A54D13">
              <w:rPr>
                <w:color w:val="000000"/>
                <w:sz w:val="40"/>
              </w:rPr>
              <w:t>4</w:t>
            </w:r>
            <w:r w:rsidR="00F475F8" w:rsidRPr="00A54D13">
              <w:rPr>
                <w:color w:val="000000"/>
                <w:sz w:val="40"/>
              </w:rPr>
              <w:t>/</w:t>
            </w:r>
            <w:r w:rsidR="00883AF8" w:rsidRPr="00A54D13">
              <w:rPr>
                <w:color w:val="000000"/>
                <w:sz w:val="40"/>
              </w:rPr>
              <w:t>0</w:t>
            </w:r>
            <w:r w:rsidR="006404E0">
              <w:rPr>
                <w:color w:val="000000"/>
                <w:sz w:val="40"/>
              </w:rPr>
              <w:t>1</w:t>
            </w:r>
            <w:r w:rsidR="00F475F8" w:rsidRPr="00A54D13">
              <w:rPr>
                <w:color w:val="000000"/>
                <w:sz w:val="40"/>
              </w:rPr>
              <w:t xml:space="preserve">  -  0</w:t>
            </w:r>
            <w:r w:rsidR="006404E0">
              <w:rPr>
                <w:color w:val="000000"/>
                <w:sz w:val="40"/>
              </w:rPr>
              <w:t>1</w:t>
            </w:r>
            <w:r w:rsidRPr="00A54D13">
              <w:rPr>
                <w:color w:val="000000"/>
                <w:sz w:val="40"/>
              </w:rPr>
              <w:t>0</w:t>
            </w:r>
          </w:p>
        </w:tc>
      </w:tr>
    </w:tbl>
    <w:p w:rsidR="00F475F8" w:rsidRDefault="00F475F8">
      <w:pPr>
        <w:tabs>
          <w:tab w:val="left" w:pos="7004"/>
        </w:tabs>
        <w:jc w:val="right"/>
        <w:rPr>
          <w:color w:val="0000FF"/>
          <w:sz w:val="16"/>
        </w:rPr>
      </w:pPr>
    </w:p>
    <w:p w:rsidR="00F475F8" w:rsidRDefault="00F475F8">
      <w:pPr>
        <w:pStyle w:val="Nadpis3"/>
        <w:jc w:val="center"/>
        <w:rPr>
          <w:sz w:val="24"/>
        </w:rPr>
      </w:pPr>
    </w:p>
    <w:p w:rsidR="00F475F8" w:rsidRPr="0034761D" w:rsidRDefault="00F475F8">
      <w:pPr>
        <w:pStyle w:val="Nadpis3"/>
        <w:jc w:val="center"/>
        <w:rPr>
          <w:rFonts w:ascii="Courier New" w:hAnsi="Courier New" w:cs="Courier New"/>
          <w:caps/>
          <w:sz w:val="36"/>
          <w:u w:val="single"/>
        </w:rPr>
      </w:pPr>
      <w:r w:rsidRPr="0034761D">
        <w:rPr>
          <w:rFonts w:ascii="Courier New" w:hAnsi="Courier New" w:cs="Courier New"/>
          <w:caps/>
          <w:sz w:val="36"/>
          <w:u w:val="single"/>
        </w:rPr>
        <w:t xml:space="preserve">Investiční záměr </w:t>
      </w:r>
    </w:p>
    <w:p w:rsidR="00F475F8" w:rsidRDefault="00F475F8">
      <w:pPr>
        <w:jc w:val="center"/>
        <w:rPr>
          <w:u w:val="single"/>
        </w:rPr>
      </w:pPr>
    </w:p>
    <w:p w:rsidR="00F475F8" w:rsidRDefault="00F475F8">
      <w:pPr>
        <w:pStyle w:val="Nadpis4"/>
        <w:jc w:val="left"/>
        <w:rPr>
          <w:b w:val="0"/>
        </w:rPr>
      </w:pPr>
    </w:p>
    <w:p w:rsidR="0097719F" w:rsidRPr="0097719F" w:rsidRDefault="0034761D" w:rsidP="0097719F">
      <w:pPr>
        <w:pStyle w:val="Zkladntext"/>
        <w:tabs>
          <w:tab w:val="left" w:pos="1843"/>
          <w:tab w:val="left" w:pos="3240"/>
        </w:tabs>
        <w:ind w:right="-851"/>
        <w:rPr>
          <w:rFonts w:ascii="Arial" w:hAnsi="Arial" w:cs="Arial"/>
          <w:sz w:val="20"/>
        </w:rPr>
      </w:pPr>
      <w:r w:rsidRPr="00A97442">
        <w:rPr>
          <w:b/>
        </w:rPr>
        <w:t xml:space="preserve">Název příspěvkové organizace: </w:t>
      </w:r>
      <w:r w:rsidRPr="00A97442">
        <w:rPr>
          <w:b/>
        </w:rPr>
        <w:tab/>
      </w:r>
      <w:r w:rsidRPr="00A97442">
        <w:rPr>
          <w:b/>
        </w:rPr>
        <w:tab/>
      </w:r>
      <w:r w:rsidRPr="0097719F">
        <w:rPr>
          <w:rFonts w:ascii="Arial" w:hAnsi="Arial" w:cs="Arial"/>
          <w:sz w:val="20"/>
        </w:rPr>
        <w:t xml:space="preserve">Správa a údržba silnic Jihomoravského kraje, </w:t>
      </w:r>
    </w:p>
    <w:p w:rsidR="0034761D" w:rsidRPr="0097719F" w:rsidRDefault="0097719F" w:rsidP="0097719F">
      <w:pPr>
        <w:pStyle w:val="Zkladntext"/>
        <w:tabs>
          <w:tab w:val="left" w:pos="1843"/>
          <w:tab w:val="left" w:pos="3240"/>
        </w:tabs>
        <w:ind w:right="-851"/>
        <w:rPr>
          <w:rFonts w:ascii="Arial" w:hAnsi="Arial" w:cs="Arial"/>
          <w:sz w:val="20"/>
        </w:rPr>
      </w:pPr>
      <w:r w:rsidRPr="0097719F">
        <w:rPr>
          <w:rFonts w:ascii="Arial" w:hAnsi="Arial" w:cs="Arial"/>
          <w:sz w:val="20"/>
        </w:rPr>
        <w:tab/>
      </w:r>
      <w:r w:rsidRPr="0097719F">
        <w:rPr>
          <w:rFonts w:ascii="Arial" w:hAnsi="Arial" w:cs="Arial"/>
          <w:sz w:val="20"/>
        </w:rPr>
        <w:tab/>
      </w:r>
      <w:r w:rsidRPr="0097719F">
        <w:rPr>
          <w:rFonts w:ascii="Arial" w:hAnsi="Arial" w:cs="Arial"/>
          <w:sz w:val="20"/>
        </w:rPr>
        <w:tab/>
      </w:r>
      <w:r w:rsidR="0034761D" w:rsidRPr="0097719F">
        <w:rPr>
          <w:rFonts w:ascii="Arial" w:hAnsi="Arial" w:cs="Arial"/>
          <w:sz w:val="20"/>
        </w:rPr>
        <w:t>příspěvková organizace kraje</w:t>
      </w:r>
    </w:p>
    <w:p w:rsidR="0034761D" w:rsidRPr="0097719F" w:rsidRDefault="0034761D" w:rsidP="0097719F">
      <w:pPr>
        <w:pStyle w:val="Zkladntext"/>
        <w:tabs>
          <w:tab w:val="left" w:pos="3240"/>
        </w:tabs>
        <w:rPr>
          <w:rFonts w:ascii="Arial" w:hAnsi="Arial" w:cs="Arial"/>
          <w:sz w:val="20"/>
        </w:rPr>
      </w:pPr>
      <w:r w:rsidRPr="0097719F">
        <w:rPr>
          <w:rFonts w:ascii="Arial" w:hAnsi="Arial" w:cs="Arial"/>
          <w:sz w:val="20"/>
        </w:rPr>
        <w:tab/>
      </w:r>
      <w:r w:rsidRPr="0097719F">
        <w:rPr>
          <w:rFonts w:ascii="Arial" w:hAnsi="Arial" w:cs="Arial"/>
          <w:sz w:val="20"/>
        </w:rPr>
        <w:tab/>
        <w:t xml:space="preserve">se sídlem </w:t>
      </w:r>
      <w:proofErr w:type="spellStart"/>
      <w:r w:rsidRPr="0097719F">
        <w:rPr>
          <w:rFonts w:ascii="Arial" w:hAnsi="Arial" w:cs="Arial"/>
          <w:sz w:val="20"/>
        </w:rPr>
        <w:t>Žerotínovo</w:t>
      </w:r>
      <w:proofErr w:type="spellEnd"/>
      <w:r w:rsidRPr="0097719F">
        <w:rPr>
          <w:rFonts w:ascii="Arial" w:hAnsi="Arial" w:cs="Arial"/>
          <w:sz w:val="20"/>
        </w:rPr>
        <w:t xml:space="preserve"> nám. 3/5, </w:t>
      </w:r>
      <w:proofErr w:type="gramStart"/>
      <w:r w:rsidRPr="0097719F">
        <w:rPr>
          <w:rFonts w:ascii="Arial" w:hAnsi="Arial" w:cs="Arial"/>
          <w:sz w:val="20"/>
        </w:rPr>
        <w:t>601 82  Brno</w:t>
      </w:r>
      <w:proofErr w:type="gramEnd"/>
    </w:p>
    <w:p w:rsidR="0034761D" w:rsidRPr="00A97442" w:rsidRDefault="0034761D" w:rsidP="0034761D">
      <w:pPr>
        <w:rPr>
          <w:b/>
        </w:rPr>
      </w:pPr>
    </w:p>
    <w:p w:rsidR="0034761D" w:rsidRPr="0097719F" w:rsidRDefault="0034761D" w:rsidP="0034761D">
      <w:pPr>
        <w:pStyle w:val="Nadpis5"/>
        <w:tabs>
          <w:tab w:val="left" w:pos="3240"/>
        </w:tabs>
        <w:rPr>
          <w:b w:val="0"/>
        </w:rPr>
      </w:pPr>
      <w:r w:rsidRPr="00A97442">
        <w:t>Název akce:</w:t>
      </w:r>
      <w:r w:rsidRPr="00A97442">
        <w:tab/>
      </w:r>
      <w:r w:rsidRPr="00A97442">
        <w:tab/>
      </w:r>
      <w:r w:rsidR="006404E0">
        <w:rPr>
          <w:rFonts w:ascii="Arial" w:hAnsi="Arial" w:cs="Arial"/>
          <w:b w:val="0"/>
          <w:sz w:val="20"/>
          <w:szCs w:val="24"/>
        </w:rPr>
        <w:t xml:space="preserve">III/37432 </w:t>
      </w:r>
      <w:proofErr w:type="spellStart"/>
      <w:r w:rsidR="006404E0">
        <w:rPr>
          <w:rFonts w:ascii="Arial" w:hAnsi="Arial" w:cs="Arial"/>
          <w:b w:val="0"/>
          <w:sz w:val="20"/>
          <w:szCs w:val="24"/>
        </w:rPr>
        <w:t>Holešín</w:t>
      </w:r>
      <w:proofErr w:type="spellEnd"/>
      <w:r w:rsidR="006404E0">
        <w:rPr>
          <w:rFonts w:ascii="Arial" w:hAnsi="Arial" w:cs="Arial"/>
          <w:b w:val="0"/>
          <w:sz w:val="20"/>
          <w:szCs w:val="24"/>
        </w:rPr>
        <w:t>, most 37432-2</w:t>
      </w:r>
      <w:r w:rsidR="00D71F6A">
        <w:rPr>
          <w:rFonts w:ascii="Arial" w:hAnsi="Arial" w:cs="Arial"/>
          <w:b w:val="0"/>
          <w:sz w:val="20"/>
          <w:szCs w:val="24"/>
        </w:rPr>
        <w:t xml:space="preserve"> </w:t>
      </w:r>
    </w:p>
    <w:p w:rsidR="0034761D" w:rsidRPr="00A97442" w:rsidRDefault="0034761D" w:rsidP="0034761D">
      <w:pPr>
        <w:jc w:val="both"/>
        <w:rPr>
          <w:b/>
        </w:rPr>
      </w:pPr>
    </w:p>
    <w:p w:rsidR="0034761D" w:rsidRPr="00A97442" w:rsidRDefault="0034761D" w:rsidP="0034761D">
      <w:pPr>
        <w:jc w:val="both"/>
        <w:rPr>
          <w:b/>
        </w:rPr>
      </w:pPr>
      <w:r w:rsidRPr="00A97442">
        <w:rPr>
          <w:b/>
        </w:rPr>
        <w:t xml:space="preserve">Evidenční číslo:                         </w:t>
      </w:r>
    </w:p>
    <w:p w:rsidR="0034761D" w:rsidRPr="00A97442" w:rsidRDefault="0034761D" w:rsidP="0034761D">
      <w:pPr>
        <w:jc w:val="both"/>
        <w:rPr>
          <w:b/>
        </w:rPr>
      </w:pPr>
    </w:p>
    <w:p w:rsidR="0034761D" w:rsidRPr="00A97442" w:rsidRDefault="0034761D" w:rsidP="0034761D">
      <w:pPr>
        <w:jc w:val="both"/>
        <w:rPr>
          <w:b/>
        </w:rPr>
      </w:pPr>
      <w:r w:rsidRPr="00A97442">
        <w:rPr>
          <w:b/>
        </w:rPr>
        <w:t xml:space="preserve">Funkční třídění rozpočtové skladby:      </w:t>
      </w:r>
    </w:p>
    <w:p w:rsidR="0034761D" w:rsidRPr="00A97442" w:rsidRDefault="0034761D" w:rsidP="0034761D">
      <w:pPr>
        <w:jc w:val="both"/>
        <w:rPr>
          <w:b/>
        </w:rPr>
      </w:pPr>
    </w:p>
    <w:p w:rsidR="0034761D" w:rsidRPr="00A97442" w:rsidRDefault="0034761D" w:rsidP="0034761D">
      <w:pPr>
        <w:pStyle w:val="Nadpis2"/>
        <w:rPr>
          <w:i/>
          <w:sz w:val="20"/>
        </w:rPr>
      </w:pPr>
      <w:r w:rsidRPr="00A97442">
        <w:t>Datum zpracování:</w:t>
      </w:r>
      <w:r w:rsidRPr="00A97442">
        <w:tab/>
      </w:r>
      <w:r w:rsidRPr="00A97442">
        <w:tab/>
      </w:r>
      <w:r w:rsidRPr="00A97442">
        <w:tab/>
      </w:r>
      <w:r w:rsidR="00EA4EBC">
        <w:rPr>
          <w:rFonts w:ascii="Arial" w:hAnsi="Arial" w:cs="Arial"/>
          <w:b w:val="0"/>
          <w:bCs w:val="0"/>
          <w:sz w:val="20"/>
          <w:szCs w:val="24"/>
        </w:rPr>
        <w:t xml:space="preserve">15. 12. </w:t>
      </w:r>
      <w:r w:rsidRPr="0097719F">
        <w:rPr>
          <w:rFonts w:ascii="Arial" w:hAnsi="Arial" w:cs="Arial"/>
          <w:b w:val="0"/>
          <w:bCs w:val="0"/>
          <w:sz w:val="20"/>
          <w:szCs w:val="24"/>
        </w:rPr>
        <w:t>20</w:t>
      </w:r>
      <w:r w:rsidR="00E45278">
        <w:rPr>
          <w:rFonts w:ascii="Arial" w:hAnsi="Arial" w:cs="Arial"/>
          <w:b w:val="0"/>
          <w:bCs w:val="0"/>
          <w:sz w:val="20"/>
          <w:szCs w:val="24"/>
        </w:rPr>
        <w:t>1</w:t>
      </w:r>
      <w:r w:rsidR="00B55580">
        <w:rPr>
          <w:rFonts w:ascii="Arial" w:hAnsi="Arial" w:cs="Arial"/>
          <w:b w:val="0"/>
          <w:bCs w:val="0"/>
          <w:sz w:val="20"/>
          <w:szCs w:val="24"/>
        </w:rPr>
        <w:t>4</w:t>
      </w:r>
    </w:p>
    <w:p w:rsidR="0034761D" w:rsidRPr="00A97442" w:rsidRDefault="0034761D" w:rsidP="0034761D">
      <w:pPr>
        <w:jc w:val="both"/>
        <w:rPr>
          <w:b/>
        </w:rPr>
      </w:pPr>
    </w:p>
    <w:p w:rsidR="00D6207E" w:rsidRPr="00D6207E" w:rsidRDefault="0034761D" w:rsidP="00D6207E">
      <w:pPr>
        <w:snapToGrid w:val="0"/>
        <w:rPr>
          <w:rFonts w:ascii="Arial" w:hAnsi="Arial" w:cs="Arial"/>
          <w:bCs/>
          <w:sz w:val="20"/>
        </w:rPr>
      </w:pPr>
      <w:r w:rsidRPr="00A97442">
        <w:rPr>
          <w:b/>
        </w:rPr>
        <w:t xml:space="preserve">Zpracovatel: </w:t>
      </w:r>
      <w:r w:rsidRPr="00A97442">
        <w:rPr>
          <w:b/>
        </w:rPr>
        <w:tab/>
      </w:r>
      <w:r w:rsidRPr="00A97442">
        <w:rPr>
          <w:b/>
        </w:rPr>
        <w:tab/>
      </w:r>
      <w:r w:rsidRPr="00A97442">
        <w:rPr>
          <w:b/>
        </w:rPr>
        <w:tab/>
      </w:r>
      <w:r w:rsidRPr="00A97442">
        <w:rPr>
          <w:b/>
        </w:rPr>
        <w:tab/>
      </w:r>
      <w:r w:rsidR="00D6207E" w:rsidRPr="00D6207E">
        <w:rPr>
          <w:rFonts w:ascii="Arial" w:hAnsi="Arial" w:cs="Arial"/>
          <w:bCs/>
          <w:sz w:val="20"/>
        </w:rPr>
        <w:t xml:space="preserve">Rušar mosty, s.r.o., </w:t>
      </w:r>
    </w:p>
    <w:p w:rsidR="0034761D" w:rsidRDefault="00D6207E" w:rsidP="00D6207E">
      <w:pPr>
        <w:pStyle w:val="Zkladntext"/>
        <w:ind w:left="2832" w:firstLine="708"/>
        <w:rPr>
          <w:rFonts w:ascii="Arial" w:hAnsi="Arial" w:cs="Arial"/>
          <w:bCs/>
          <w:sz w:val="20"/>
        </w:rPr>
      </w:pPr>
      <w:r w:rsidRPr="00D6207E">
        <w:rPr>
          <w:rFonts w:ascii="Arial" w:hAnsi="Arial" w:cs="Arial"/>
          <w:bCs/>
          <w:sz w:val="20"/>
        </w:rPr>
        <w:t>Majdalenky 19, 638 00 Brno</w:t>
      </w:r>
    </w:p>
    <w:p w:rsidR="00E66760" w:rsidRPr="00E66760" w:rsidRDefault="00E66760" w:rsidP="00D6207E">
      <w:pPr>
        <w:pStyle w:val="Zkladntext"/>
        <w:ind w:left="2832" w:firstLine="708"/>
        <w:rPr>
          <w:rFonts w:ascii="Arial" w:hAnsi="Arial" w:cs="Arial"/>
          <w:bCs/>
          <w:sz w:val="20"/>
          <w:szCs w:val="24"/>
        </w:rPr>
      </w:pPr>
      <w:r w:rsidRPr="00E66760">
        <w:rPr>
          <w:rFonts w:ascii="Arial" w:hAnsi="Arial" w:cs="Arial"/>
          <w:bCs/>
          <w:sz w:val="20"/>
          <w:szCs w:val="24"/>
        </w:rPr>
        <w:t>IČ: 29362393</w:t>
      </w:r>
    </w:p>
    <w:p w:rsidR="00E66760" w:rsidRPr="00E66760" w:rsidRDefault="00E66760" w:rsidP="00D6207E">
      <w:pPr>
        <w:pStyle w:val="Zkladntext"/>
        <w:ind w:left="2832" w:firstLine="708"/>
        <w:rPr>
          <w:rFonts w:ascii="Arial" w:hAnsi="Arial" w:cs="Arial"/>
          <w:bCs/>
          <w:sz w:val="20"/>
          <w:szCs w:val="24"/>
        </w:rPr>
      </w:pPr>
      <w:r w:rsidRPr="00E66760">
        <w:rPr>
          <w:rFonts w:ascii="Arial" w:hAnsi="Arial" w:cs="Arial"/>
          <w:bCs/>
          <w:sz w:val="20"/>
          <w:szCs w:val="24"/>
        </w:rPr>
        <w:t>DIČ: CZ29362393</w:t>
      </w:r>
    </w:p>
    <w:p w:rsidR="00E66760" w:rsidRDefault="00E66760" w:rsidP="00E66760">
      <w:pPr>
        <w:pStyle w:val="Zkladntext"/>
        <w:ind w:left="3540"/>
        <w:rPr>
          <w:rFonts w:ascii="Arial" w:hAnsi="Arial" w:cs="Arial"/>
          <w:bCs/>
          <w:sz w:val="20"/>
          <w:szCs w:val="24"/>
        </w:rPr>
      </w:pPr>
      <w:r w:rsidRPr="00E66760">
        <w:rPr>
          <w:rFonts w:ascii="Arial" w:hAnsi="Arial" w:cs="Arial"/>
          <w:bCs/>
          <w:sz w:val="20"/>
          <w:szCs w:val="24"/>
        </w:rPr>
        <w:t>Registrace: Organizace zapsána u Krajského soudu v Brně, oddíl C, vložka 75395</w:t>
      </w:r>
    </w:p>
    <w:p w:rsidR="00EA4EBC" w:rsidRPr="00E66760" w:rsidRDefault="00EA4EBC" w:rsidP="00E66760">
      <w:pPr>
        <w:pStyle w:val="Zkladntext"/>
        <w:ind w:left="3540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 xml:space="preserve">Projektant: Ing. Tomáš </w:t>
      </w:r>
      <w:proofErr w:type="spellStart"/>
      <w:r>
        <w:rPr>
          <w:rFonts w:ascii="Arial" w:hAnsi="Arial" w:cs="Arial"/>
          <w:bCs/>
          <w:sz w:val="20"/>
          <w:szCs w:val="24"/>
        </w:rPr>
        <w:t>Knobloch</w:t>
      </w:r>
      <w:proofErr w:type="spellEnd"/>
    </w:p>
    <w:p w:rsidR="0034761D" w:rsidRPr="00A97442" w:rsidRDefault="0034761D" w:rsidP="0034761D">
      <w:pPr>
        <w:jc w:val="both"/>
        <w:rPr>
          <w:b/>
        </w:rPr>
      </w:pPr>
    </w:p>
    <w:p w:rsidR="0097719F" w:rsidRDefault="0034761D" w:rsidP="0097719F">
      <w:pPr>
        <w:pStyle w:val="Zkladntext"/>
        <w:rPr>
          <w:rFonts w:ascii="Arial" w:hAnsi="Arial" w:cs="Arial"/>
          <w:sz w:val="20"/>
          <w:szCs w:val="24"/>
        </w:rPr>
      </w:pPr>
      <w:r w:rsidRPr="00A97442">
        <w:rPr>
          <w:b/>
        </w:rPr>
        <w:t>Předkládající organizace:</w:t>
      </w:r>
      <w:r w:rsidRPr="00A97442">
        <w:rPr>
          <w:b/>
        </w:rPr>
        <w:tab/>
      </w:r>
      <w:r w:rsidRPr="00A97442">
        <w:rPr>
          <w:b/>
        </w:rPr>
        <w:tab/>
      </w:r>
      <w:r w:rsidRPr="0097719F">
        <w:rPr>
          <w:rFonts w:ascii="Arial" w:hAnsi="Arial" w:cs="Arial"/>
          <w:sz w:val="20"/>
          <w:szCs w:val="24"/>
        </w:rPr>
        <w:t xml:space="preserve">Správa a údržba silnic Jihomoravského kraje, </w:t>
      </w:r>
    </w:p>
    <w:p w:rsidR="0034761D" w:rsidRPr="0097719F" w:rsidRDefault="0034761D" w:rsidP="0097719F">
      <w:pPr>
        <w:pStyle w:val="Zkladntext"/>
        <w:ind w:left="2832" w:firstLine="708"/>
        <w:rPr>
          <w:rFonts w:ascii="Arial" w:hAnsi="Arial" w:cs="Arial"/>
          <w:sz w:val="20"/>
          <w:szCs w:val="24"/>
        </w:rPr>
      </w:pPr>
      <w:r w:rsidRPr="0097719F">
        <w:rPr>
          <w:rFonts w:ascii="Arial" w:hAnsi="Arial" w:cs="Arial"/>
          <w:sz w:val="20"/>
          <w:szCs w:val="24"/>
        </w:rPr>
        <w:t>příspěvková organizace kraje</w:t>
      </w:r>
    </w:p>
    <w:p w:rsidR="0034761D" w:rsidRPr="0097719F" w:rsidRDefault="0034761D" w:rsidP="0097719F">
      <w:pPr>
        <w:pStyle w:val="Zkladntext"/>
        <w:rPr>
          <w:rFonts w:ascii="Arial" w:hAnsi="Arial" w:cs="Arial"/>
          <w:sz w:val="20"/>
          <w:szCs w:val="24"/>
        </w:rPr>
      </w:pPr>
      <w:r w:rsidRPr="0097719F">
        <w:rPr>
          <w:rFonts w:ascii="Arial" w:hAnsi="Arial" w:cs="Arial"/>
          <w:sz w:val="20"/>
          <w:szCs w:val="24"/>
        </w:rPr>
        <w:tab/>
      </w:r>
      <w:r w:rsidRPr="0097719F">
        <w:rPr>
          <w:rFonts w:ascii="Arial" w:hAnsi="Arial" w:cs="Arial"/>
          <w:sz w:val="20"/>
          <w:szCs w:val="24"/>
        </w:rPr>
        <w:tab/>
      </w:r>
      <w:r w:rsidRPr="0097719F">
        <w:rPr>
          <w:rFonts w:ascii="Arial" w:hAnsi="Arial" w:cs="Arial"/>
          <w:sz w:val="20"/>
          <w:szCs w:val="24"/>
        </w:rPr>
        <w:tab/>
      </w:r>
      <w:r w:rsidRPr="0097719F">
        <w:rPr>
          <w:rFonts w:ascii="Arial" w:hAnsi="Arial" w:cs="Arial"/>
          <w:sz w:val="20"/>
          <w:szCs w:val="24"/>
        </w:rPr>
        <w:tab/>
      </w:r>
      <w:r w:rsidRPr="0097719F">
        <w:rPr>
          <w:rFonts w:ascii="Arial" w:hAnsi="Arial" w:cs="Arial"/>
          <w:sz w:val="20"/>
          <w:szCs w:val="24"/>
        </w:rPr>
        <w:tab/>
        <w:t xml:space="preserve">se sídlem </w:t>
      </w:r>
      <w:proofErr w:type="spellStart"/>
      <w:r w:rsidRPr="0097719F">
        <w:rPr>
          <w:rFonts w:ascii="Arial" w:hAnsi="Arial" w:cs="Arial"/>
          <w:sz w:val="20"/>
          <w:szCs w:val="24"/>
        </w:rPr>
        <w:t>Žerotínovo</w:t>
      </w:r>
      <w:proofErr w:type="spellEnd"/>
      <w:r w:rsidRPr="0097719F">
        <w:rPr>
          <w:rFonts w:ascii="Arial" w:hAnsi="Arial" w:cs="Arial"/>
          <w:sz w:val="20"/>
          <w:szCs w:val="24"/>
        </w:rPr>
        <w:t xml:space="preserve"> nám. 3/5, </w:t>
      </w:r>
      <w:proofErr w:type="gramStart"/>
      <w:r w:rsidRPr="0097719F">
        <w:rPr>
          <w:rFonts w:ascii="Arial" w:hAnsi="Arial" w:cs="Arial"/>
          <w:sz w:val="20"/>
          <w:szCs w:val="24"/>
        </w:rPr>
        <w:t>601 82  Brno</w:t>
      </w:r>
      <w:proofErr w:type="gramEnd"/>
    </w:p>
    <w:p w:rsidR="0034761D" w:rsidRDefault="0097719F" w:rsidP="0097719F">
      <w:pPr>
        <w:pStyle w:val="Zkladntext"/>
        <w:ind w:left="1416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       z</w:t>
      </w:r>
      <w:r w:rsidR="0034761D" w:rsidRPr="0097719F">
        <w:rPr>
          <w:rFonts w:ascii="Arial" w:hAnsi="Arial" w:cs="Arial"/>
          <w:sz w:val="20"/>
          <w:szCs w:val="24"/>
        </w:rPr>
        <w:t xml:space="preserve">astoupená:    </w:t>
      </w:r>
      <w:r>
        <w:rPr>
          <w:rFonts w:ascii="Arial" w:hAnsi="Arial" w:cs="Arial"/>
          <w:sz w:val="20"/>
          <w:szCs w:val="24"/>
        </w:rPr>
        <w:t xml:space="preserve"> </w:t>
      </w:r>
      <w:r w:rsidR="003A3652">
        <w:rPr>
          <w:rFonts w:ascii="Arial" w:hAnsi="Arial" w:cs="Arial"/>
          <w:sz w:val="20"/>
          <w:szCs w:val="24"/>
        </w:rPr>
        <w:t xml:space="preserve">  </w:t>
      </w:r>
      <w:r w:rsidR="003A3652">
        <w:rPr>
          <w:rFonts w:ascii="Arial" w:hAnsi="Arial" w:cs="Arial"/>
          <w:sz w:val="20"/>
          <w:szCs w:val="24"/>
        </w:rPr>
        <w:tab/>
        <w:t>I</w:t>
      </w:r>
      <w:r w:rsidR="0034761D" w:rsidRPr="0097719F">
        <w:rPr>
          <w:rFonts w:ascii="Arial" w:hAnsi="Arial" w:cs="Arial"/>
          <w:sz w:val="20"/>
          <w:szCs w:val="24"/>
        </w:rPr>
        <w:t>ng. Janem Zouharem, ředitelem organizace</w:t>
      </w:r>
    </w:p>
    <w:p w:rsidR="00702A8E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</w:p>
    <w:p w:rsidR="00702A8E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</w:p>
    <w:p w:rsidR="00702A8E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</w:p>
    <w:p w:rsidR="00702A8E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</w:p>
    <w:p w:rsidR="00702A8E" w:rsidRPr="00010660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  <w:r w:rsidRPr="00010660">
        <w:rPr>
          <w:b/>
        </w:rPr>
        <w:t xml:space="preserve">Schválení investičního </w:t>
      </w:r>
      <w:proofErr w:type="gramStart"/>
      <w:r w:rsidRPr="00010660">
        <w:rPr>
          <w:b/>
        </w:rPr>
        <w:t>záměru :</w:t>
      </w:r>
      <w:r w:rsidRPr="00702A8E">
        <w:rPr>
          <w:rFonts w:ascii="Arial" w:hAnsi="Arial" w:cs="Arial"/>
          <w:b/>
          <w:color w:val="FF0000"/>
          <w:sz w:val="20"/>
          <w:szCs w:val="24"/>
        </w:rPr>
        <w:tab/>
      </w:r>
      <w:r w:rsidRPr="00010660">
        <w:rPr>
          <w:rFonts w:ascii="Arial" w:hAnsi="Arial" w:cs="Arial"/>
          <w:sz w:val="20"/>
          <w:szCs w:val="24"/>
        </w:rPr>
        <w:t>Rada</w:t>
      </w:r>
      <w:proofErr w:type="gramEnd"/>
      <w:r w:rsidRPr="00010660">
        <w:rPr>
          <w:rFonts w:ascii="Arial" w:hAnsi="Arial" w:cs="Arial"/>
          <w:sz w:val="20"/>
          <w:szCs w:val="24"/>
        </w:rPr>
        <w:t xml:space="preserve"> Jihomoravského kraje</w:t>
      </w:r>
    </w:p>
    <w:p w:rsidR="00702A8E" w:rsidRPr="00010660" w:rsidRDefault="00702A8E" w:rsidP="00702A8E">
      <w:pPr>
        <w:pStyle w:val="Zkladntext"/>
        <w:rPr>
          <w:rFonts w:ascii="Arial" w:hAnsi="Arial" w:cs="Arial"/>
          <w:sz w:val="20"/>
          <w:szCs w:val="24"/>
        </w:rPr>
      </w:pPr>
      <w:r w:rsidRPr="00010660">
        <w:rPr>
          <w:rFonts w:ascii="Arial" w:hAnsi="Arial" w:cs="Arial"/>
          <w:sz w:val="20"/>
          <w:szCs w:val="24"/>
        </w:rPr>
        <w:tab/>
      </w:r>
      <w:r w:rsidRPr="00010660">
        <w:rPr>
          <w:rFonts w:ascii="Arial" w:hAnsi="Arial" w:cs="Arial"/>
          <w:sz w:val="20"/>
          <w:szCs w:val="24"/>
        </w:rPr>
        <w:tab/>
      </w:r>
      <w:r w:rsidRPr="00010660">
        <w:rPr>
          <w:rFonts w:ascii="Arial" w:hAnsi="Arial" w:cs="Arial"/>
          <w:sz w:val="20"/>
          <w:szCs w:val="24"/>
        </w:rPr>
        <w:tab/>
      </w:r>
      <w:r w:rsidRPr="00010660">
        <w:rPr>
          <w:rFonts w:ascii="Arial" w:hAnsi="Arial" w:cs="Arial"/>
          <w:sz w:val="20"/>
          <w:szCs w:val="24"/>
        </w:rPr>
        <w:tab/>
      </w:r>
      <w:r w:rsidRPr="00010660">
        <w:rPr>
          <w:rFonts w:ascii="Arial" w:hAnsi="Arial" w:cs="Arial"/>
          <w:sz w:val="20"/>
          <w:szCs w:val="24"/>
        </w:rPr>
        <w:tab/>
        <w:t>Usnesením č.</w:t>
      </w:r>
    </w:p>
    <w:p w:rsidR="0034761D" w:rsidRPr="00A97442" w:rsidRDefault="0034761D" w:rsidP="0034761D">
      <w:pPr>
        <w:jc w:val="both"/>
        <w:rPr>
          <w:b/>
        </w:rPr>
      </w:pPr>
    </w:p>
    <w:p w:rsidR="00F475F8" w:rsidRDefault="00F475F8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Default="00E66760">
      <w:pPr>
        <w:jc w:val="both"/>
        <w:rPr>
          <w:rFonts w:ascii="Arial" w:hAnsi="Arial" w:cs="Arial"/>
          <w:sz w:val="20"/>
        </w:rPr>
      </w:pPr>
    </w:p>
    <w:p w:rsidR="00E66760" w:rsidRPr="0097719F" w:rsidRDefault="00E66760">
      <w:pPr>
        <w:jc w:val="both"/>
        <w:rPr>
          <w:rFonts w:ascii="Arial" w:hAnsi="Arial" w:cs="Arial"/>
          <w:sz w:val="20"/>
        </w:rPr>
      </w:pPr>
    </w:p>
    <w:p w:rsidR="00F475F8" w:rsidRDefault="00F475F8">
      <w:pPr>
        <w:jc w:val="both"/>
        <w:rPr>
          <w:i/>
          <w:sz w:val="20"/>
        </w:rPr>
      </w:pPr>
    </w:p>
    <w:p w:rsidR="00F475F8" w:rsidRDefault="00F475F8">
      <w:pPr>
        <w:jc w:val="both"/>
        <w:rPr>
          <w:b/>
        </w:rPr>
      </w:pPr>
    </w:p>
    <w:p w:rsidR="00D6207E" w:rsidRDefault="00D6207E">
      <w:pPr>
        <w:jc w:val="both"/>
        <w:rPr>
          <w:b/>
        </w:rPr>
      </w:pPr>
    </w:p>
    <w:p w:rsidR="00D6207E" w:rsidRDefault="00D6207E">
      <w:pPr>
        <w:jc w:val="both"/>
        <w:rPr>
          <w:b/>
        </w:rPr>
      </w:pPr>
    </w:p>
    <w:p w:rsidR="004F2DAB" w:rsidRDefault="004F2DAB">
      <w:pPr>
        <w:jc w:val="both"/>
        <w:rPr>
          <w:b/>
        </w:rPr>
      </w:pPr>
    </w:p>
    <w:p w:rsidR="00A97442" w:rsidRPr="00A97442" w:rsidRDefault="00A97442" w:rsidP="00A97442">
      <w:pPr>
        <w:pStyle w:val="Nadpis3"/>
        <w:rPr>
          <w:rFonts w:ascii="Courier New" w:hAnsi="Courier New" w:cs="Courier New"/>
          <w:caps/>
          <w:sz w:val="36"/>
          <w:u w:val="single"/>
        </w:rPr>
      </w:pPr>
      <w:r w:rsidRPr="00A97442">
        <w:rPr>
          <w:rFonts w:ascii="Courier New" w:hAnsi="Courier New" w:cs="Courier New"/>
          <w:caps/>
          <w:sz w:val="36"/>
          <w:u w:val="single"/>
        </w:rPr>
        <w:t>Základní údaje</w:t>
      </w:r>
    </w:p>
    <w:p w:rsidR="00F475F8" w:rsidRDefault="00F475F8">
      <w:pPr>
        <w:pStyle w:val="Nadpis2"/>
        <w:rPr>
          <w:b w:val="0"/>
          <w:bCs w:val="0"/>
          <w:szCs w:val="24"/>
        </w:rPr>
      </w:pPr>
    </w:p>
    <w:p w:rsidR="00B55580" w:rsidRPr="0097719F" w:rsidRDefault="00A97442" w:rsidP="00B55580">
      <w:pPr>
        <w:pStyle w:val="Nadpis5"/>
        <w:tabs>
          <w:tab w:val="left" w:pos="3240"/>
        </w:tabs>
        <w:rPr>
          <w:b w:val="0"/>
        </w:rPr>
      </w:pPr>
      <w:r w:rsidRPr="00B55580">
        <w:t>1/  Název akce</w:t>
      </w:r>
      <w:r w:rsidR="009012E5" w:rsidRPr="00B55580">
        <w:t>:</w:t>
      </w:r>
      <w:r w:rsidRPr="00042400">
        <w:rPr>
          <w:b w:val="0"/>
        </w:rPr>
        <w:tab/>
      </w:r>
      <w:r w:rsidR="00B55580">
        <w:rPr>
          <w:b w:val="0"/>
        </w:rPr>
        <w:t xml:space="preserve">      </w:t>
      </w:r>
      <w:r w:rsidR="006404E0">
        <w:rPr>
          <w:rFonts w:ascii="Arial" w:hAnsi="Arial" w:cs="Arial"/>
          <w:b w:val="0"/>
          <w:sz w:val="20"/>
          <w:szCs w:val="24"/>
        </w:rPr>
        <w:t xml:space="preserve">III/37432 </w:t>
      </w:r>
      <w:proofErr w:type="spellStart"/>
      <w:r w:rsidR="006404E0">
        <w:rPr>
          <w:rFonts w:ascii="Arial" w:hAnsi="Arial" w:cs="Arial"/>
          <w:b w:val="0"/>
          <w:sz w:val="20"/>
          <w:szCs w:val="24"/>
        </w:rPr>
        <w:t>Holešín</w:t>
      </w:r>
      <w:proofErr w:type="spellEnd"/>
      <w:r w:rsidR="006404E0">
        <w:rPr>
          <w:rFonts w:ascii="Arial" w:hAnsi="Arial" w:cs="Arial"/>
          <w:b w:val="0"/>
          <w:sz w:val="20"/>
          <w:szCs w:val="24"/>
        </w:rPr>
        <w:t>, most 37432-2</w:t>
      </w:r>
    </w:p>
    <w:p w:rsidR="00A97442" w:rsidRPr="00042400" w:rsidRDefault="00A97442" w:rsidP="0097719F">
      <w:pPr>
        <w:tabs>
          <w:tab w:val="left" w:pos="3600"/>
        </w:tabs>
        <w:jc w:val="both"/>
        <w:rPr>
          <w:b/>
        </w:rPr>
      </w:pPr>
    </w:p>
    <w:p w:rsidR="0081051F" w:rsidRPr="00D44DAB" w:rsidRDefault="00A97442" w:rsidP="0097719F">
      <w:pPr>
        <w:tabs>
          <w:tab w:val="left" w:pos="3600"/>
        </w:tabs>
        <w:ind w:left="3600" w:hanging="3600"/>
        <w:jc w:val="both"/>
        <w:rPr>
          <w:rFonts w:ascii="Arial" w:hAnsi="Arial" w:cs="Arial"/>
          <w:sz w:val="20"/>
          <w:szCs w:val="20"/>
        </w:rPr>
      </w:pPr>
      <w:r w:rsidRPr="00042400">
        <w:rPr>
          <w:b/>
        </w:rPr>
        <w:t>2/   Místo akce</w:t>
      </w:r>
      <w:r w:rsidR="009012E5">
        <w:rPr>
          <w:b/>
        </w:rPr>
        <w:t>:</w:t>
      </w:r>
      <w:r w:rsidRPr="00042400">
        <w:t xml:space="preserve"> </w:t>
      </w:r>
      <w:r w:rsidRPr="00042400">
        <w:tab/>
      </w:r>
      <w:r w:rsidRPr="0097719F">
        <w:rPr>
          <w:rFonts w:ascii="Arial" w:hAnsi="Arial" w:cs="Arial"/>
          <w:sz w:val="20"/>
          <w:szCs w:val="20"/>
        </w:rPr>
        <w:t xml:space="preserve">Komunikace </w:t>
      </w:r>
      <w:r w:rsidR="006404E0">
        <w:rPr>
          <w:rFonts w:ascii="Arial" w:hAnsi="Arial" w:cs="Arial"/>
          <w:sz w:val="20"/>
          <w:szCs w:val="20"/>
        </w:rPr>
        <w:t xml:space="preserve">před </w:t>
      </w:r>
      <w:r w:rsidR="00D6207E">
        <w:rPr>
          <w:rFonts w:ascii="Arial" w:hAnsi="Arial" w:cs="Arial"/>
          <w:sz w:val="20"/>
          <w:szCs w:val="20"/>
        </w:rPr>
        <w:t>obc</w:t>
      </w:r>
      <w:r w:rsidR="006404E0">
        <w:rPr>
          <w:rFonts w:ascii="Arial" w:hAnsi="Arial" w:cs="Arial"/>
          <w:sz w:val="20"/>
          <w:szCs w:val="20"/>
        </w:rPr>
        <w:t>í</w:t>
      </w:r>
      <w:r w:rsidR="00D620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04E0">
        <w:rPr>
          <w:rFonts w:ascii="Arial" w:hAnsi="Arial" w:cs="Arial"/>
          <w:sz w:val="20"/>
          <w:szCs w:val="20"/>
        </w:rPr>
        <w:t>Holešín</w:t>
      </w:r>
      <w:proofErr w:type="spellEnd"/>
      <w:r w:rsidR="006404E0">
        <w:rPr>
          <w:rFonts w:ascii="Arial" w:hAnsi="Arial" w:cs="Arial"/>
          <w:sz w:val="20"/>
          <w:szCs w:val="20"/>
        </w:rPr>
        <w:t xml:space="preserve"> na Blanensku</w:t>
      </w:r>
    </w:p>
    <w:p w:rsidR="00AB45DA" w:rsidRPr="00AB45DA" w:rsidRDefault="0081051F" w:rsidP="00D6207E">
      <w:pPr>
        <w:tabs>
          <w:tab w:val="left" w:pos="3600"/>
        </w:tabs>
        <w:ind w:left="5220" w:hanging="3600"/>
        <w:rPr>
          <w:rFonts w:ascii="Arial" w:hAnsi="Arial" w:cs="Arial"/>
          <w:sz w:val="20"/>
          <w:szCs w:val="20"/>
        </w:rPr>
      </w:pPr>
      <w:r>
        <w:rPr>
          <w:b/>
        </w:rPr>
        <w:tab/>
      </w:r>
      <w:r w:rsidR="00A97442" w:rsidRPr="0097719F">
        <w:rPr>
          <w:rFonts w:ascii="Arial" w:hAnsi="Arial" w:cs="Arial"/>
          <w:sz w:val="20"/>
          <w:szCs w:val="20"/>
        </w:rPr>
        <w:t>Katastrální území:</w:t>
      </w:r>
      <w:r w:rsidR="00D620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04E0">
        <w:rPr>
          <w:rFonts w:ascii="Arial" w:hAnsi="Arial" w:cs="Arial"/>
          <w:sz w:val="20"/>
          <w:szCs w:val="20"/>
        </w:rPr>
        <w:t>Holešín</w:t>
      </w:r>
      <w:proofErr w:type="spellEnd"/>
      <w:r w:rsidR="00AB45DA" w:rsidRPr="00AB45DA">
        <w:rPr>
          <w:rFonts w:ascii="Arial" w:hAnsi="Arial" w:cs="Arial"/>
          <w:sz w:val="20"/>
          <w:szCs w:val="20"/>
        </w:rPr>
        <w:t xml:space="preserve"> (okres </w:t>
      </w:r>
      <w:r w:rsidR="006404E0">
        <w:rPr>
          <w:rFonts w:ascii="Arial" w:hAnsi="Arial" w:cs="Arial"/>
          <w:sz w:val="20"/>
          <w:szCs w:val="20"/>
        </w:rPr>
        <w:t>Blansko</w:t>
      </w:r>
      <w:r w:rsidR="00AB45DA" w:rsidRPr="00AB45DA">
        <w:rPr>
          <w:rFonts w:ascii="Arial" w:hAnsi="Arial" w:cs="Arial"/>
          <w:sz w:val="20"/>
          <w:szCs w:val="20"/>
        </w:rPr>
        <w:t>);</w:t>
      </w:r>
      <w:r w:rsidR="00B55580">
        <w:rPr>
          <w:rFonts w:ascii="Arial" w:hAnsi="Arial" w:cs="Arial"/>
          <w:sz w:val="20"/>
          <w:szCs w:val="20"/>
        </w:rPr>
        <w:t xml:space="preserve"> </w:t>
      </w:r>
      <w:r w:rsidR="006404E0">
        <w:rPr>
          <w:rFonts w:ascii="Arial" w:hAnsi="Arial" w:cs="Arial"/>
          <w:sz w:val="20"/>
          <w:szCs w:val="20"/>
        </w:rPr>
        <w:t>640964</w:t>
      </w:r>
      <w:r w:rsidR="00AB45DA">
        <w:rPr>
          <w:rFonts w:ascii="Arial" w:hAnsi="Arial" w:cs="Arial"/>
          <w:sz w:val="20"/>
          <w:szCs w:val="20"/>
        </w:rPr>
        <w:tab/>
      </w:r>
      <w:r w:rsidR="00AB45DA">
        <w:rPr>
          <w:rFonts w:ascii="Arial" w:hAnsi="Arial" w:cs="Arial"/>
          <w:sz w:val="20"/>
          <w:szCs w:val="20"/>
        </w:rPr>
        <w:tab/>
      </w:r>
      <w:r w:rsidR="00AB45DA">
        <w:rPr>
          <w:rFonts w:ascii="Arial" w:hAnsi="Arial" w:cs="Arial"/>
          <w:sz w:val="20"/>
          <w:szCs w:val="20"/>
        </w:rPr>
        <w:tab/>
        <w:t xml:space="preserve">        </w:t>
      </w:r>
    </w:p>
    <w:p w:rsidR="00E66760" w:rsidRPr="0097719F" w:rsidRDefault="009012E5" w:rsidP="00D6207E">
      <w:pPr>
        <w:tabs>
          <w:tab w:val="left" w:pos="3600"/>
        </w:tabs>
        <w:ind w:left="5940" w:hanging="2340"/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Parcelní čísla pozemků: </w:t>
      </w:r>
      <w:proofErr w:type="gramStart"/>
      <w:r w:rsidRPr="0097719F">
        <w:rPr>
          <w:rFonts w:ascii="Arial" w:hAnsi="Arial" w:cs="Arial"/>
          <w:sz w:val="20"/>
          <w:szCs w:val="20"/>
        </w:rPr>
        <w:t>viz.</w:t>
      </w:r>
      <w:r w:rsidR="0097719F">
        <w:rPr>
          <w:rFonts w:ascii="Arial" w:hAnsi="Arial" w:cs="Arial"/>
          <w:sz w:val="20"/>
          <w:szCs w:val="20"/>
        </w:rPr>
        <w:t xml:space="preserve"> </w:t>
      </w:r>
      <w:r w:rsidR="00E66760">
        <w:rPr>
          <w:rFonts w:ascii="Arial" w:hAnsi="Arial" w:cs="Arial"/>
          <w:sz w:val="20"/>
          <w:szCs w:val="20"/>
        </w:rPr>
        <w:t>př.</w:t>
      </w:r>
      <w:proofErr w:type="gramEnd"/>
      <w:r w:rsidRPr="0097719F">
        <w:rPr>
          <w:rFonts w:ascii="Arial" w:hAnsi="Arial" w:cs="Arial"/>
          <w:sz w:val="20"/>
          <w:szCs w:val="20"/>
        </w:rPr>
        <w:t xml:space="preserve"> </w:t>
      </w:r>
      <w:r w:rsidR="00D6207E">
        <w:rPr>
          <w:rFonts w:ascii="Arial" w:hAnsi="Arial" w:cs="Arial"/>
          <w:sz w:val="20"/>
          <w:szCs w:val="20"/>
        </w:rPr>
        <w:t>06</w:t>
      </w:r>
      <w:r w:rsidR="00734CAA">
        <w:rPr>
          <w:rFonts w:ascii="Arial" w:hAnsi="Arial" w:cs="Arial"/>
          <w:sz w:val="20"/>
          <w:szCs w:val="20"/>
        </w:rPr>
        <w:t>, 07</w:t>
      </w:r>
      <w:r w:rsidRPr="0097719F">
        <w:rPr>
          <w:rFonts w:ascii="Arial" w:hAnsi="Arial" w:cs="Arial"/>
          <w:sz w:val="20"/>
          <w:szCs w:val="20"/>
        </w:rPr>
        <w:t>-</w:t>
      </w:r>
      <w:r w:rsidR="00734CAA">
        <w:rPr>
          <w:rFonts w:ascii="Arial" w:hAnsi="Arial" w:cs="Arial"/>
          <w:sz w:val="20"/>
          <w:szCs w:val="20"/>
        </w:rPr>
        <w:t xml:space="preserve"> p</w:t>
      </w:r>
      <w:r w:rsidRPr="0097719F">
        <w:rPr>
          <w:rFonts w:ascii="Arial" w:hAnsi="Arial" w:cs="Arial"/>
          <w:sz w:val="20"/>
          <w:szCs w:val="20"/>
        </w:rPr>
        <w:t xml:space="preserve">řehled </w:t>
      </w:r>
      <w:r w:rsidR="00734CAA">
        <w:rPr>
          <w:rFonts w:ascii="Arial" w:hAnsi="Arial" w:cs="Arial"/>
          <w:sz w:val="20"/>
          <w:szCs w:val="20"/>
        </w:rPr>
        <w:t xml:space="preserve">a seznam </w:t>
      </w:r>
      <w:r w:rsidR="0097719F">
        <w:rPr>
          <w:rFonts w:ascii="Arial" w:hAnsi="Arial" w:cs="Arial"/>
          <w:sz w:val="20"/>
          <w:szCs w:val="20"/>
        </w:rPr>
        <w:t xml:space="preserve">dotčených </w:t>
      </w:r>
      <w:r w:rsidRPr="0097719F">
        <w:rPr>
          <w:rFonts w:ascii="Arial" w:hAnsi="Arial" w:cs="Arial"/>
          <w:sz w:val="20"/>
          <w:szCs w:val="20"/>
        </w:rPr>
        <w:t>parcel</w:t>
      </w:r>
      <w:r w:rsidR="00E66760">
        <w:rPr>
          <w:rFonts w:ascii="Arial" w:hAnsi="Arial" w:cs="Arial"/>
          <w:sz w:val="20"/>
          <w:szCs w:val="20"/>
        </w:rPr>
        <w:t xml:space="preserve">    </w:t>
      </w:r>
    </w:p>
    <w:p w:rsidR="009012E5" w:rsidRDefault="00AB45DA" w:rsidP="00AB45DA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012E5" w:rsidRPr="0097719F">
        <w:rPr>
          <w:rFonts w:ascii="Arial" w:hAnsi="Arial" w:cs="Arial"/>
          <w:sz w:val="20"/>
          <w:szCs w:val="20"/>
        </w:rPr>
        <w:t>D</w:t>
      </w:r>
      <w:r w:rsidR="00A97442" w:rsidRPr="0097719F">
        <w:rPr>
          <w:rFonts w:ascii="Arial" w:hAnsi="Arial" w:cs="Arial"/>
          <w:sz w:val="20"/>
          <w:szCs w:val="20"/>
        </w:rPr>
        <w:t>ruh pozemků</w:t>
      </w:r>
      <w:r w:rsidR="009012E5" w:rsidRPr="0097719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97719F">
        <w:rPr>
          <w:rFonts w:ascii="Arial" w:hAnsi="Arial" w:cs="Arial"/>
          <w:sz w:val="20"/>
          <w:szCs w:val="20"/>
        </w:rPr>
        <w:t>viz.</w:t>
      </w:r>
      <w:r>
        <w:rPr>
          <w:rFonts w:ascii="Arial" w:hAnsi="Arial" w:cs="Arial"/>
          <w:sz w:val="20"/>
          <w:szCs w:val="20"/>
        </w:rPr>
        <w:t xml:space="preserve"> </w:t>
      </w:r>
      <w:r w:rsidR="00E66760">
        <w:rPr>
          <w:rFonts w:ascii="Arial" w:hAnsi="Arial" w:cs="Arial"/>
          <w:sz w:val="20"/>
          <w:szCs w:val="20"/>
        </w:rPr>
        <w:t>př.</w:t>
      </w:r>
      <w:proofErr w:type="gramEnd"/>
      <w:r w:rsidRPr="0097719F">
        <w:rPr>
          <w:rFonts w:ascii="Arial" w:hAnsi="Arial" w:cs="Arial"/>
          <w:sz w:val="20"/>
          <w:szCs w:val="20"/>
        </w:rPr>
        <w:t xml:space="preserve"> </w:t>
      </w:r>
      <w:r w:rsidR="00D6207E">
        <w:rPr>
          <w:rFonts w:ascii="Arial" w:hAnsi="Arial" w:cs="Arial"/>
          <w:sz w:val="20"/>
          <w:szCs w:val="20"/>
        </w:rPr>
        <w:t>06</w:t>
      </w:r>
      <w:r w:rsidR="00734CAA">
        <w:rPr>
          <w:rFonts w:ascii="Arial" w:hAnsi="Arial" w:cs="Arial"/>
          <w:sz w:val="20"/>
          <w:szCs w:val="20"/>
        </w:rPr>
        <w:t>, 07</w:t>
      </w:r>
    </w:p>
    <w:p w:rsidR="00E66760" w:rsidRPr="0097719F" w:rsidRDefault="00E66760" w:rsidP="00AB45DA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A97442" w:rsidRPr="0097719F" w:rsidRDefault="00A97442" w:rsidP="0097719F">
      <w:pPr>
        <w:tabs>
          <w:tab w:val="left" w:pos="3600"/>
        </w:tabs>
        <w:ind w:left="3600" w:hanging="60"/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</w:t>
      </w:r>
    </w:p>
    <w:p w:rsidR="00A97442" w:rsidRPr="002A0302" w:rsidRDefault="00A97442" w:rsidP="00355EA7">
      <w:pPr>
        <w:tabs>
          <w:tab w:val="left" w:pos="3600"/>
        </w:tabs>
        <w:ind w:left="3600" w:hanging="3600"/>
        <w:rPr>
          <w:rFonts w:ascii="Arial" w:hAnsi="Arial" w:cs="Arial"/>
          <w:color w:val="000000"/>
          <w:sz w:val="20"/>
          <w:szCs w:val="20"/>
        </w:rPr>
      </w:pPr>
      <w:r w:rsidRPr="00042400">
        <w:rPr>
          <w:b/>
        </w:rPr>
        <w:t>3/   Charakter akce</w:t>
      </w:r>
      <w:r w:rsidR="009012E5">
        <w:rPr>
          <w:b/>
        </w:rPr>
        <w:t>:</w:t>
      </w:r>
      <w:r w:rsidRPr="00042400">
        <w:rPr>
          <w:b/>
        </w:rPr>
        <w:tab/>
      </w:r>
      <w:r w:rsidR="00D6207E" w:rsidRPr="00091ECA">
        <w:rPr>
          <w:rFonts w:ascii="Arial" w:hAnsi="Arial" w:cs="Arial"/>
          <w:sz w:val="20"/>
          <w:szCs w:val="20"/>
        </w:rPr>
        <w:t>Rekonstrukce</w:t>
      </w:r>
      <w:r w:rsidR="009012E5" w:rsidRPr="00091ECA">
        <w:rPr>
          <w:rFonts w:ascii="Arial" w:hAnsi="Arial" w:cs="Arial"/>
          <w:sz w:val="20"/>
          <w:szCs w:val="20"/>
        </w:rPr>
        <w:t xml:space="preserve"> most</w:t>
      </w:r>
      <w:r w:rsidR="00D44DAB" w:rsidRPr="00091ECA">
        <w:rPr>
          <w:rFonts w:ascii="Arial" w:hAnsi="Arial" w:cs="Arial"/>
          <w:sz w:val="20"/>
          <w:szCs w:val="20"/>
        </w:rPr>
        <w:t>u</w:t>
      </w:r>
      <w:r w:rsidR="009012E5" w:rsidRPr="00091ECA">
        <w:rPr>
          <w:rFonts w:ascii="Arial" w:hAnsi="Arial" w:cs="Arial"/>
          <w:sz w:val="20"/>
          <w:szCs w:val="20"/>
        </w:rPr>
        <w:t xml:space="preserve"> </w:t>
      </w:r>
      <w:r w:rsidR="00E66760" w:rsidRPr="00091ECA">
        <w:rPr>
          <w:rFonts w:ascii="Arial" w:hAnsi="Arial" w:cs="Arial"/>
          <w:sz w:val="20"/>
          <w:szCs w:val="20"/>
        </w:rPr>
        <w:t xml:space="preserve">ev.č. </w:t>
      </w:r>
      <w:r w:rsidR="006404E0">
        <w:rPr>
          <w:rFonts w:ascii="Arial" w:hAnsi="Arial" w:cs="Arial"/>
          <w:sz w:val="20"/>
          <w:szCs w:val="20"/>
        </w:rPr>
        <w:t>37432</w:t>
      </w:r>
      <w:r w:rsidR="00B55580">
        <w:rPr>
          <w:rFonts w:ascii="Arial" w:hAnsi="Arial" w:cs="Arial"/>
          <w:sz w:val="20"/>
          <w:szCs w:val="20"/>
        </w:rPr>
        <w:t>-</w:t>
      </w:r>
      <w:r w:rsidR="006404E0">
        <w:rPr>
          <w:rFonts w:ascii="Arial" w:hAnsi="Arial" w:cs="Arial"/>
          <w:sz w:val="20"/>
          <w:szCs w:val="20"/>
        </w:rPr>
        <w:t>2</w:t>
      </w:r>
      <w:r w:rsidR="00355EA7" w:rsidRPr="00091ECA">
        <w:rPr>
          <w:rFonts w:ascii="Arial" w:hAnsi="Arial" w:cs="Arial"/>
          <w:sz w:val="20"/>
          <w:szCs w:val="20"/>
        </w:rPr>
        <w:t xml:space="preserve"> </w:t>
      </w:r>
      <w:r w:rsidR="00702A8E" w:rsidRPr="00091ECA">
        <w:rPr>
          <w:rFonts w:ascii="Arial" w:hAnsi="Arial" w:cs="Arial"/>
          <w:sz w:val="20"/>
          <w:szCs w:val="20"/>
        </w:rPr>
        <w:t>v km </w:t>
      </w:r>
      <w:r w:rsidR="006404E0">
        <w:rPr>
          <w:rFonts w:ascii="Arial" w:hAnsi="Arial" w:cs="Arial"/>
          <w:sz w:val="20"/>
          <w:szCs w:val="20"/>
        </w:rPr>
        <w:t>1</w:t>
      </w:r>
      <w:r w:rsidR="00B55580">
        <w:rPr>
          <w:rFonts w:ascii="Arial" w:hAnsi="Arial" w:cs="Arial"/>
          <w:sz w:val="20"/>
          <w:szCs w:val="20"/>
        </w:rPr>
        <w:t>,</w:t>
      </w:r>
      <w:r w:rsidR="006404E0">
        <w:rPr>
          <w:rFonts w:ascii="Arial" w:hAnsi="Arial" w:cs="Arial"/>
          <w:sz w:val="20"/>
          <w:szCs w:val="20"/>
        </w:rPr>
        <w:t>123</w:t>
      </w:r>
      <w:r w:rsidR="00702A8E" w:rsidRPr="00091ECA">
        <w:rPr>
          <w:rFonts w:ascii="Arial" w:hAnsi="Arial" w:cs="Arial"/>
          <w:sz w:val="20"/>
          <w:szCs w:val="20"/>
        </w:rPr>
        <w:t xml:space="preserve"> </w:t>
      </w:r>
      <w:r w:rsidR="009012E5" w:rsidRPr="00091ECA">
        <w:rPr>
          <w:rFonts w:ascii="Arial" w:hAnsi="Arial" w:cs="Arial"/>
          <w:sz w:val="20"/>
          <w:szCs w:val="20"/>
        </w:rPr>
        <w:t>a přilehl</w:t>
      </w:r>
      <w:r w:rsidR="00C27646" w:rsidRPr="00091ECA">
        <w:rPr>
          <w:rFonts w:ascii="Arial" w:hAnsi="Arial" w:cs="Arial"/>
          <w:sz w:val="20"/>
          <w:szCs w:val="20"/>
        </w:rPr>
        <w:t>ého</w:t>
      </w:r>
      <w:r w:rsidR="009012E5" w:rsidRPr="00091ECA">
        <w:rPr>
          <w:rFonts w:ascii="Arial" w:hAnsi="Arial" w:cs="Arial"/>
          <w:sz w:val="20"/>
          <w:szCs w:val="20"/>
        </w:rPr>
        <w:t xml:space="preserve"> úsek</w:t>
      </w:r>
      <w:r w:rsidR="00091ECA" w:rsidRPr="00091ECA">
        <w:rPr>
          <w:rFonts w:ascii="Arial" w:hAnsi="Arial" w:cs="Arial"/>
          <w:sz w:val="20"/>
          <w:szCs w:val="20"/>
        </w:rPr>
        <w:t>u</w:t>
      </w:r>
      <w:r w:rsidR="009012E5" w:rsidRPr="00091ECA">
        <w:rPr>
          <w:rFonts w:ascii="Arial" w:hAnsi="Arial" w:cs="Arial"/>
          <w:sz w:val="20"/>
          <w:szCs w:val="20"/>
        </w:rPr>
        <w:t xml:space="preserve"> komunikace</w:t>
      </w:r>
      <w:r w:rsidR="00E66760" w:rsidRPr="00091ECA">
        <w:rPr>
          <w:rFonts w:ascii="Arial" w:hAnsi="Arial" w:cs="Arial"/>
          <w:sz w:val="20"/>
          <w:szCs w:val="20"/>
        </w:rPr>
        <w:t xml:space="preserve"> </w:t>
      </w:r>
      <w:r w:rsidR="002A0302">
        <w:rPr>
          <w:rFonts w:ascii="Arial" w:hAnsi="Arial" w:cs="Arial"/>
          <w:color w:val="000000"/>
          <w:sz w:val="20"/>
          <w:szCs w:val="20"/>
        </w:rPr>
        <w:t>III/</w:t>
      </w:r>
      <w:r w:rsidR="006404E0">
        <w:rPr>
          <w:rFonts w:ascii="Arial" w:hAnsi="Arial" w:cs="Arial"/>
          <w:color w:val="000000"/>
          <w:sz w:val="20"/>
          <w:szCs w:val="20"/>
        </w:rPr>
        <w:t>37432</w:t>
      </w:r>
    </w:p>
    <w:p w:rsidR="00A97442" w:rsidRPr="00042400" w:rsidRDefault="00A97442" w:rsidP="0097719F">
      <w:pPr>
        <w:tabs>
          <w:tab w:val="left" w:pos="3600"/>
        </w:tabs>
        <w:jc w:val="both"/>
        <w:rPr>
          <w:b/>
        </w:rPr>
      </w:pPr>
    </w:p>
    <w:p w:rsidR="009012E5" w:rsidRPr="0097719F" w:rsidRDefault="00A97442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042400">
        <w:rPr>
          <w:b/>
        </w:rPr>
        <w:t>4/   Stavebník</w:t>
      </w:r>
      <w:r w:rsidR="009012E5">
        <w:rPr>
          <w:b/>
        </w:rPr>
        <w:t>:</w:t>
      </w:r>
      <w:r w:rsidRPr="00042400">
        <w:tab/>
      </w:r>
      <w:r w:rsidR="009012E5" w:rsidRPr="0097719F">
        <w:rPr>
          <w:rFonts w:ascii="Arial" w:hAnsi="Arial" w:cs="Arial"/>
          <w:sz w:val="20"/>
          <w:szCs w:val="20"/>
        </w:rPr>
        <w:t xml:space="preserve">Jihomoravský kraj, </w:t>
      </w:r>
      <w:proofErr w:type="spellStart"/>
      <w:r w:rsidR="009012E5" w:rsidRPr="0097719F">
        <w:rPr>
          <w:rFonts w:ascii="Arial" w:hAnsi="Arial" w:cs="Arial"/>
          <w:sz w:val="20"/>
          <w:szCs w:val="20"/>
        </w:rPr>
        <w:t>Žerotínovo</w:t>
      </w:r>
      <w:proofErr w:type="spellEnd"/>
      <w:r w:rsidR="009012E5" w:rsidRPr="0097719F">
        <w:rPr>
          <w:rFonts w:ascii="Arial" w:hAnsi="Arial" w:cs="Arial"/>
          <w:sz w:val="20"/>
          <w:szCs w:val="20"/>
        </w:rPr>
        <w:t xml:space="preserve"> náměstí 3/5, 601 82 Brno, </w:t>
      </w:r>
    </w:p>
    <w:p w:rsidR="009012E5" w:rsidRPr="0097719F" w:rsidRDefault="009012E5" w:rsidP="0097719F">
      <w:pPr>
        <w:tabs>
          <w:tab w:val="left" w:pos="3600"/>
        </w:tabs>
        <w:ind w:left="2832" w:firstLine="708"/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IČ: </w:t>
      </w:r>
      <w:proofErr w:type="gramStart"/>
      <w:r w:rsidRPr="0097719F">
        <w:rPr>
          <w:rFonts w:ascii="Arial" w:hAnsi="Arial" w:cs="Arial"/>
          <w:sz w:val="20"/>
          <w:szCs w:val="20"/>
        </w:rPr>
        <w:t>70888337,  DIČ</w:t>
      </w:r>
      <w:proofErr w:type="gramEnd"/>
      <w:r w:rsidRPr="0097719F">
        <w:rPr>
          <w:rFonts w:ascii="Arial" w:hAnsi="Arial" w:cs="Arial"/>
          <w:sz w:val="20"/>
          <w:szCs w:val="20"/>
        </w:rPr>
        <w:t>: CZ70888337</w:t>
      </w:r>
    </w:p>
    <w:p w:rsidR="009012E5" w:rsidRPr="0097719F" w:rsidRDefault="009012E5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    </w:t>
      </w:r>
      <w:r w:rsidR="0097719F">
        <w:rPr>
          <w:rFonts w:ascii="Arial" w:hAnsi="Arial" w:cs="Arial"/>
          <w:sz w:val="20"/>
          <w:szCs w:val="20"/>
        </w:rPr>
        <w:t xml:space="preserve"> </w:t>
      </w:r>
      <w:r w:rsidRPr="0097719F">
        <w:rPr>
          <w:rFonts w:ascii="Arial" w:hAnsi="Arial" w:cs="Arial"/>
          <w:sz w:val="20"/>
          <w:szCs w:val="20"/>
        </w:rPr>
        <w:t>Zastoupený:</w:t>
      </w:r>
      <w:r w:rsidRPr="0097719F">
        <w:rPr>
          <w:rFonts w:ascii="Arial" w:hAnsi="Arial" w:cs="Arial"/>
          <w:sz w:val="20"/>
          <w:szCs w:val="20"/>
        </w:rPr>
        <w:tab/>
        <w:t>Správou a údržbou silnic Jihomoravského kraje,</w:t>
      </w:r>
    </w:p>
    <w:p w:rsidR="0097719F" w:rsidRDefault="0097719F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012E5" w:rsidRPr="0097719F">
        <w:rPr>
          <w:rFonts w:ascii="Arial" w:hAnsi="Arial" w:cs="Arial"/>
          <w:sz w:val="20"/>
          <w:szCs w:val="20"/>
        </w:rPr>
        <w:t xml:space="preserve">příspěvkovou organizací kraje, </w:t>
      </w:r>
    </w:p>
    <w:p w:rsidR="009012E5" w:rsidRPr="0097719F" w:rsidRDefault="0097719F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="009012E5" w:rsidRPr="0097719F">
        <w:rPr>
          <w:rFonts w:ascii="Arial" w:hAnsi="Arial" w:cs="Arial"/>
          <w:sz w:val="20"/>
          <w:szCs w:val="20"/>
        </w:rPr>
        <w:t>Žerotínovo</w:t>
      </w:r>
      <w:proofErr w:type="spellEnd"/>
      <w:r w:rsidR="009012E5" w:rsidRPr="0097719F">
        <w:rPr>
          <w:rFonts w:ascii="Arial" w:hAnsi="Arial" w:cs="Arial"/>
          <w:sz w:val="20"/>
          <w:szCs w:val="20"/>
        </w:rPr>
        <w:t xml:space="preserve"> náměstí 3/5, 601 82 Brno</w:t>
      </w:r>
    </w:p>
    <w:p w:rsidR="00A97442" w:rsidRPr="0097719F" w:rsidRDefault="00A97442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</w:p>
    <w:p w:rsidR="009012E5" w:rsidRPr="0097719F" w:rsidRDefault="00A97442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042400">
        <w:rPr>
          <w:b/>
        </w:rPr>
        <w:t>5/   Uživatel</w:t>
      </w:r>
      <w:r w:rsidR="009012E5">
        <w:rPr>
          <w:b/>
        </w:rPr>
        <w:t>:</w:t>
      </w:r>
      <w:r w:rsidRPr="00042400">
        <w:tab/>
      </w:r>
      <w:r w:rsidR="009012E5" w:rsidRPr="0097719F">
        <w:rPr>
          <w:rFonts w:ascii="Arial" w:hAnsi="Arial" w:cs="Arial"/>
          <w:sz w:val="20"/>
          <w:szCs w:val="20"/>
        </w:rPr>
        <w:t>Správa a údržba silnic Jihomoravského kraje,</w:t>
      </w:r>
    </w:p>
    <w:p w:rsidR="009012E5" w:rsidRPr="0097719F" w:rsidRDefault="009012E5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Pr="0097719F">
        <w:rPr>
          <w:rFonts w:ascii="Arial" w:hAnsi="Arial" w:cs="Arial"/>
          <w:sz w:val="20"/>
          <w:szCs w:val="20"/>
        </w:rPr>
        <w:tab/>
        <w:t>příspěvková organizace kraje</w:t>
      </w:r>
    </w:p>
    <w:p w:rsidR="009012E5" w:rsidRPr="0097719F" w:rsidRDefault="009012E5" w:rsidP="0097719F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97719F">
        <w:rPr>
          <w:rFonts w:ascii="Arial" w:hAnsi="Arial" w:cs="Arial"/>
          <w:sz w:val="20"/>
          <w:szCs w:val="20"/>
        </w:rPr>
        <w:tab/>
      </w:r>
      <w:proofErr w:type="spellStart"/>
      <w:r w:rsidRPr="0097719F">
        <w:rPr>
          <w:rFonts w:ascii="Arial" w:hAnsi="Arial" w:cs="Arial"/>
          <w:sz w:val="20"/>
          <w:szCs w:val="20"/>
        </w:rPr>
        <w:t>Žerotínovo</w:t>
      </w:r>
      <w:proofErr w:type="spellEnd"/>
      <w:r w:rsidRPr="0097719F">
        <w:rPr>
          <w:rFonts w:ascii="Arial" w:hAnsi="Arial" w:cs="Arial"/>
          <w:sz w:val="20"/>
          <w:szCs w:val="20"/>
        </w:rPr>
        <w:t xml:space="preserve"> náměstí 3/5, 601 82 Brno</w:t>
      </w:r>
    </w:p>
    <w:p w:rsidR="009012E5" w:rsidRPr="0097719F" w:rsidRDefault="009012E5" w:rsidP="0097719F">
      <w:pPr>
        <w:tabs>
          <w:tab w:val="left" w:pos="3600"/>
        </w:tabs>
        <w:jc w:val="both"/>
        <w:rPr>
          <w:rFonts w:ascii="Arial" w:hAnsi="Arial" w:cs="Arial"/>
          <w:b/>
          <w:i/>
          <w:sz w:val="20"/>
        </w:rPr>
      </w:pPr>
      <w:r w:rsidRPr="0097719F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7719F">
        <w:rPr>
          <w:rFonts w:ascii="Arial" w:hAnsi="Arial" w:cs="Arial"/>
          <w:sz w:val="20"/>
          <w:szCs w:val="20"/>
        </w:rPr>
        <w:tab/>
      </w:r>
      <w:r w:rsidR="0097719F" w:rsidRPr="0097719F">
        <w:rPr>
          <w:rFonts w:ascii="Arial" w:hAnsi="Arial" w:cs="Arial"/>
          <w:sz w:val="20"/>
          <w:szCs w:val="20"/>
        </w:rPr>
        <w:t>I</w:t>
      </w:r>
      <w:r w:rsidRPr="0097719F">
        <w:rPr>
          <w:rFonts w:ascii="Arial" w:hAnsi="Arial" w:cs="Arial"/>
          <w:sz w:val="20"/>
          <w:szCs w:val="20"/>
        </w:rPr>
        <w:t xml:space="preserve">Č: </w:t>
      </w:r>
      <w:proofErr w:type="gramStart"/>
      <w:r w:rsidRPr="0097719F">
        <w:rPr>
          <w:rFonts w:ascii="Arial" w:hAnsi="Arial" w:cs="Arial"/>
          <w:sz w:val="20"/>
          <w:szCs w:val="20"/>
        </w:rPr>
        <w:t>70932581,  DIČ</w:t>
      </w:r>
      <w:proofErr w:type="gramEnd"/>
      <w:r w:rsidRPr="0097719F">
        <w:rPr>
          <w:rFonts w:ascii="Arial" w:hAnsi="Arial" w:cs="Arial"/>
          <w:sz w:val="20"/>
          <w:szCs w:val="20"/>
        </w:rPr>
        <w:t>: CZ70932581</w:t>
      </w:r>
    </w:p>
    <w:p w:rsidR="00A97442" w:rsidRPr="00042400" w:rsidRDefault="00A97442" w:rsidP="009012E5">
      <w:pPr>
        <w:jc w:val="both"/>
        <w:rPr>
          <w:b/>
        </w:rPr>
      </w:pPr>
    </w:p>
    <w:p w:rsidR="00D119B1" w:rsidRPr="0097719F" w:rsidRDefault="00A97442" w:rsidP="00D119B1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042400">
        <w:rPr>
          <w:b/>
        </w:rPr>
        <w:t>6/   Vlastník objektu, pozemku</w:t>
      </w:r>
      <w:r w:rsidR="0097719F">
        <w:rPr>
          <w:b/>
        </w:rPr>
        <w:t>:</w:t>
      </w:r>
      <w:r w:rsidRPr="00042400">
        <w:t xml:space="preserve"> </w:t>
      </w:r>
      <w:r w:rsidRPr="00042400">
        <w:tab/>
      </w:r>
      <w:r w:rsidR="00D119B1" w:rsidRPr="0097719F">
        <w:rPr>
          <w:rFonts w:ascii="Arial" w:hAnsi="Arial" w:cs="Arial"/>
          <w:sz w:val="20"/>
          <w:szCs w:val="20"/>
        </w:rPr>
        <w:t xml:space="preserve">Jihomoravský kraj, </w:t>
      </w:r>
      <w:proofErr w:type="spellStart"/>
      <w:r w:rsidR="00D119B1" w:rsidRPr="0097719F">
        <w:rPr>
          <w:rFonts w:ascii="Arial" w:hAnsi="Arial" w:cs="Arial"/>
          <w:sz w:val="20"/>
          <w:szCs w:val="20"/>
        </w:rPr>
        <w:t>Žerotínovo</w:t>
      </w:r>
      <w:proofErr w:type="spellEnd"/>
      <w:r w:rsidR="00D119B1" w:rsidRPr="0097719F">
        <w:rPr>
          <w:rFonts w:ascii="Arial" w:hAnsi="Arial" w:cs="Arial"/>
          <w:sz w:val="20"/>
          <w:szCs w:val="20"/>
        </w:rPr>
        <w:t xml:space="preserve"> náměstí 3/5, 601 82 Brno, </w:t>
      </w:r>
    </w:p>
    <w:p w:rsidR="00D119B1" w:rsidRDefault="00D119B1" w:rsidP="00D119B1">
      <w:pPr>
        <w:tabs>
          <w:tab w:val="left" w:pos="3600"/>
        </w:tabs>
        <w:ind w:left="2832" w:firstLine="708"/>
        <w:jc w:val="both"/>
        <w:rPr>
          <w:rFonts w:ascii="Arial" w:hAnsi="Arial" w:cs="Arial"/>
          <w:sz w:val="20"/>
          <w:szCs w:val="20"/>
        </w:rPr>
      </w:pPr>
      <w:r w:rsidRPr="0097719F">
        <w:rPr>
          <w:rFonts w:ascii="Arial" w:hAnsi="Arial" w:cs="Arial"/>
          <w:sz w:val="20"/>
          <w:szCs w:val="20"/>
        </w:rPr>
        <w:t xml:space="preserve"> IČ: </w:t>
      </w:r>
      <w:proofErr w:type="gramStart"/>
      <w:r w:rsidRPr="0097719F">
        <w:rPr>
          <w:rFonts w:ascii="Arial" w:hAnsi="Arial" w:cs="Arial"/>
          <w:sz w:val="20"/>
          <w:szCs w:val="20"/>
        </w:rPr>
        <w:t>70888337,  DIČ</w:t>
      </w:r>
      <w:proofErr w:type="gramEnd"/>
      <w:r w:rsidRPr="0097719F">
        <w:rPr>
          <w:rFonts w:ascii="Arial" w:hAnsi="Arial" w:cs="Arial"/>
          <w:sz w:val="20"/>
          <w:szCs w:val="20"/>
        </w:rPr>
        <w:t>: CZ70888337</w:t>
      </w:r>
    </w:p>
    <w:p w:rsidR="00702A8E" w:rsidRPr="00091ECA" w:rsidRDefault="00702A8E" w:rsidP="00D119B1">
      <w:pPr>
        <w:tabs>
          <w:tab w:val="left" w:pos="3600"/>
        </w:tabs>
        <w:ind w:left="2832" w:firstLine="708"/>
        <w:jc w:val="both"/>
        <w:rPr>
          <w:rFonts w:ascii="Arial" w:hAnsi="Arial" w:cs="Arial"/>
          <w:sz w:val="20"/>
          <w:szCs w:val="20"/>
        </w:rPr>
      </w:pPr>
      <w:r w:rsidRPr="00702A8E">
        <w:rPr>
          <w:rFonts w:ascii="Arial" w:hAnsi="Arial" w:cs="Arial"/>
          <w:color w:val="FF0000"/>
          <w:sz w:val="20"/>
          <w:szCs w:val="20"/>
        </w:rPr>
        <w:t xml:space="preserve"> </w:t>
      </w:r>
      <w:r w:rsidRPr="00091ECA">
        <w:rPr>
          <w:rFonts w:ascii="Arial" w:hAnsi="Arial" w:cs="Arial"/>
          <w:sz w:val="20"/>
          <w:szCs w:val="20"/>
        </w:rPr>
        <w:t>zřizovatel uživatele</w:t>
      </w:r>
    </w:p>
    <w:p w:rsidR="00A97442" w:rsidRPr="00042400" w:rsidRDefault="00A97442" w:rsidP="00A97442">
      <w:pPr>
        <w:jc w:val="both"/>
        <w:rPr>
          <w:i/>
        </w:rPr>
      </w:pPr>
    </w:p>
    <w:p w:rsidR="00A97442" w:rsidRPr="00400073" w:rsidRDefault="00A97442" w:rsidP="00A97442">
      <w:pPr>
        <w:jc w:val="both"/>
      </w:pPr>
      <w:r w:rsidRPr="00400073">
        <w:rPr>
          <w:b/>
        </w:rPr>
        <w:t>7/   Zdůvodnění nezbytnosti akce</w:t>
      </w:r>
      <w:r w:rsidR="0097719F" w:rsidRPr="00400073">
        <w:rPr>
          <w:b/>
        </w:rPr>
        <w:t>:</w:t>
      </w:r>
    </w:p>
    <w:p w:rsidR="004774D9" w:rsidRDefault="004774D9" w:rsidP="00A83065">
      <w:pPr>
        <w:pStyle w:val="Zkladntext"/>
        <w:jc w:val="both"/>
        <w:rPr>
          <w:rFonts w:ascii="Arial" w:hAnsi="Arial" w:cs="Arial"/>
          <w:noProof/>
          <w:sz w:val="20"/>
        </w:rPr>
      </w:pPr>
    </w:p>
    <w:p w:rsidR="007E51F8" w:rsidRDefault="007E51F8" w:rsidP="007E51F8">
      <w:pPr>
        <w:pStyle w:val="Zkladntext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             </w:t>
      </w:r>
      <w:r w:rsidR="00A83065" w:rsidRPr="00400073">
        <w:rPr>
          <w:rFonts w:ascii="Arial" w:hAnsi="Arial" w:cs="Arial"/>
          <w:noProof/>
          <w:sz w:val="20"/>
        </w:rPr>
        <w:t xml:space="preserve">Předmětem akce je rekonstrukce mostního objektů </w:t>
      </w:r>
      <w:r w:rsidR="00A83065" w:rsidRPr="00091ECA">
        <w:rPr>
          <w:rFonts w:ascii="Arial" w:hAnsi="Arial" w:cs="Arial"/>
          <w:noProof/>
          <w:sz w:val="20"/>
        </w:rPr>
        <w:t>s</w:t>
      </w:r>
      <w:r w:rsidR="00702A8E" w:rsidRPr="00091ECA">
        <w:rPr>
          <w:rFonts w:ascii="Arial" w:hAnsi="Arial" w:cs="Arial"/>
          <w:noProof/>
          <w:sz w:val="20"/>
        </w:rPr>
        <w:t> navazující</w:t>
      </w:r>
      <w:r w:rsidR="00702A8E" w:rsidRPr="00702A8E">
        <w:rPr>
          <w:rFonts w:ascii="Arial" w:hAnsi="Arial" w:cs="Arial"/>
          <w:noProof/>
          <w:color w:val="FF0000"/>
          <w:sz w:val="20"/>
        </w:rPr>
        <w:t xml:space="preserve"> </w:t>
      </w:r>
      <w:r w:rsidR="00A83065" w:rsidRPr="00400073">
        <w:rPr>
          <w:rFonts w:ascii="Arial" w:hAnsi="Arial" w:cs="Arial"/>
          <w:noProof/>
          <w:sz w:val="20"/>
        </w:rPr>
        <w:t>úpravou úseku komunikace. Jedná se o mostní objekt ev.č</w:t>
      </w:r>
      <w:r w:rsidR="00400073">
        <w:rPr>
          <w:rFonts w:ascii="Arial" w:hAnsi="Arial" w:cs="Arial"/>
          <w:noProof/>
          <w:sz w:val="20"/>
        </w:rPr>
        <w:t xml:space="preserve">. </w:t>
      </w:r>
      <w:r w:rsidR="006404E0">
        <w:rPr>
          <w:rFonts w:ascii="Arial" w:hAnsi="Arial" w:cs="Arial"/>
          <w:noProof/>
          <w:sz w:val="20"/>
        </w:rPr>
        <w:t>37432</w:t>
      </w:r>
      <w:r>
        <w:rPr>
          <w:rFonts w:ascii="Arial" w:hAnsi="Arial" w:cs="Arial"/>
          <w:noProof/>
          <w:sz w:val="20"/>
        </w:rPr>
        <w:t>-</w:t>
      </w:r>
      <w:r w:rsidR="006404E0">
        <w:rPr>
          <w:rFonts w:ascii="Arial" w:hAnsi="Arial" w:cs="Arial"/>
          <w:noProof/>
          <w:sz w:val="20"/>
        </w:rPr>
        <w:t>2</w:t>
      </w:r>
      <w:r w:rsidR="00A83065" w:rsidRPr="00400073">
        <w:rPr>
          <w:rFonts w:ascii="Arial" w:hAnsi="Arial" w:cs="Arial"/>
          <w:noProof/>
          <w:sz w:val="20"/>
        </w:rPr>
        <w:t xml:space="preserve"> </w:t>
      </w:r>
      <w:r w:rsidR="00E66760">
        <w:rPr>
          <w:rFonts w:ascii="Arial" w:hAnsi="Arial" w:cs="Arial"/>
          <w:noProof/>
          <w:sz w:val="20"/>
        </w:rPr>
        <w:t xml:space="preserve">v km </w:t>
      </w:r>
      <w:r w:rsidR="006404E0">
        <w:rPr>
          <w:rFonts w:ascii="Arial" w:hAnsi="Arial" w:cs="Arial"/>
          <w:noProof/>
          <w:sz w:val="20"/>
        </w:rPr>
        <w:t>1</w:t>
      </w:r>
      <w:r>
        <w:rPr>
          <w:rFonts w:ascii="Arial" w:hAnsi="Arial" w:cs="Arial"/>
          <w:noProof/>
          <w:sz w:val="20"/>
        </w:rPr>
        <w:t>,</w:t>
      </w:r>
      <w:r w:rsidR="006404E0">
        <w:rPr>
          <w:rFonts w:ascii="Arial" w:hAnsi="Arial" w:cs="Arial"/>
          <w:noProof/>
          <w:sz w:val="20"/>
        </w:rPr>
        <w:t>123</w:t>
      </w:r>
      <w:r w:rsidR="00E66760">
        <w:rPr>
          <w:rFonts w:ascii="Arial" w:hAnsi="Arial" w:cs="Arial"/>
          <w:noProof/>
          <w:sz w:val="20"/>
        </w:rPr>
        <w:t xml:space="preserve"> silnice I</w:t>
      </w:r>
      <w:r w:rsidR="006404E0">
        <w:rPr>
          <w:rFonts w:ascii="Arial" w:hAnsi="Arial" w:cs="Arial"/>
          <w:noProof/>
          <w:sz w:val="20"/>
        </w:rPr>
        <w:t>I</w:t>
      </w:r>
      <w:r w:rsidR="00E66760">
        <w:rPr>
          <w:rFonts w:ascii="Arial" w:hAnsi="Arial" w:cs="Arial"/>
          <w:noProof/>
          <w:sz w:val="20"/>
        </w:rPr>
        <w:t>I/</w:t>
      </w:r>
      <w:r w:rsidR="006404E0">
        <w:rPr>
          <w:rFonts w:ascii="Arial" w:hAnsi="Arial" w:cs="Arial"/>
          <w:noProof/>
          <w:sz w:val="20"/>
        </w:rPr>
        <w:t>37432</w:t>
      </w:r>
      <w:r w:rsidR="00E66760">
        <w:rPr>
          <w:rFonts w:ascii="Arial" w:hAnsi="Arial" w:cs="Arial"/>
          <w:noProof/>
          <w:sz w:val="20"/>
        </w:rPr>
        <w:t xml:space="preserve"> </w:t>
      </w:r>
      <w:r w:rsidR="00A83065" w:rsidRPr="00400073">
        <w:rPr>
          <w:rFonts w:ascii="Arial" w:hAnsi="Arial" w:cs="Arial"/>
          <w:noProof/>
          <w:sz w:val="20"/>
        </w:rPr>
        <w:t xml:space="preserve">přes </w:t>
      </w:r>
      <w:r>
        <w:rPr>
          <w:rFonts w:ascii="Arial" w:hAnsi="Arial" w:cs="Arial"/>
          <w:noProof/>
          <w:sz w:val="20"/>
        </w:rPr>
        <w:t>místní</w:t>
      </w:r>
      <w:r w:rsidR="006404E0">
        <w:rPr>
          <w:rFonts w:ascii="Arial" w:hAnsi="Arial" w:cs="Arial"/>
          <w:noProof/>
          <w:sz w:val="20"/>
        </w:rPr>
        <w:t xml:space="preserve"> </w:t>
      </w:r>
      <w:r>
        <w:rPr>
          <w:rFonts w:ascii="Arial" w:hAnsi="Arial" w:cs="Arial"/>
          <w:noProof/>
          <w:sz w:val="20"/>
        </w:rPr>
        <w:t xml:space="preserve">potok </w:t>
      </w:r>
      <w:r w:rsidR="006404E0">
        <w:rPr>
          <w:rFonts w:ascii="Arial" w:hAnsi="Arial" w:cs="Arial"/>
          <w:noProof/>
          <w:sz w:val="20"/>
        </w:rPr>
        <w:t>(Holešínka) před</w:t>
      </w:r>
      <w:r>
        <w:rPr>
          <w:rFonts w:ascii="Arial" w:hAnsi="Arial" w:cs="Arial"/>
          <w:noProof/>
          <w:sz w:val="20"/>
        </w:rPr>
        <w:t> obc</w:t>
      </w:r>
      <w:r w:rsidR="006404E0">
        <w:rPr>
          <w:rFonts w:ascii="Arial" w:hAnsi="Arial" w:cs="Arial"/>
          <w:noProof/>
          <w:sz w:val="20"/>
        </w:rPr>
        <w:t>í</w:t>
      </w:r>
      <w:r>
        <w:rPr>
          <w:rFonts w:ascii="Arial" w:hAnsi="Arial" w:cs="Arial"/>
          <w:noProof/>
          <w:sz w:val="20"/>
        </w:rPr>
        <w:t xml:space="preserve"> </w:t>
      </w:r>
      <w:r w:rsidR="006404E0">
        <w:rPr>
          <w:rFonts w:ascii="Arial" w:hAnsi="Arial" w:cs="Arial"/>
          <w:noProof/>
          <w:sz w:val="20"/>
        </w:rPr>
        <w:t>Holešín</w:t>
      </w:r>
      <w:r w:rsidR="00A83065" w:rsidRPr="00400073">
        <w:rPr>
          <w:rFonts w:ascii="Arial" w:hAnsi="Arial" w:cs="Arial"/>
          <w:noProof/>
          <w:sz w:val="20"/>
        </w:rPr>
        <w:t>.</w:t>
      </w:r>
    </w:p>
    <w:p w:rsidR="007E51F8" w:rsidRDefault="00A83065" w:rsidP="007E51F8">
      <w:pPr>
        <w:pStyle w:val="Zkladntext"/>
        <w:jc w:val="both"/>
        <w:rPr>
          <w:rFonts w:ascii="Arial" w:hAnsi="Arial" w:cs="Arial"/>
          <w:snapToGrid w:val="0"/>
          <w:sz w:val="20"/>
        </w:rPr>
      </w:pPr>
      <w:r w:rsidRPr="00400073">
        <w:rPr>
          <w:rFonts w:ascii="Arial" w:hAnsi="Arial" w:cs="Arial"/>
          <w:noProof/>
          <w:sz w:val="20"/>
        </w:rPr>
        <w:tab/>
      </w:r>
      <w:r w:rsidRPr="007E51F8">
        <w:rPr>
          <w:rFonts w:ascii="Arial" w:hAnsi="Arial" w:cs="Arial"/>
          <w:noProof/>
          <w:sz w:val="20"/>
        </w:rPr>
        <w:t xml:space="preserve">Stávající mostní objekt </w:t>
      </w:r>
      <w:r w:rsidR="00400073" w:rsidRPr="007E51F8">
        <w:rPr>
          <w:rFonts w:ascii="Arial" w:hAnsi="Arial" w:cs="Arial"/>
          <w:noProof/>
          <w:sz w:val="20"/>
        </w:rPr>
        <w:t xml:space="preserve">ev.č. </w:t>
      </w:r>
      <w:r w:rsidR="006404E0">
        <w:rPr>
          <w:rFonts w:ascii="Arial" w:hAnsi="Arial" w:cs="Arial"/>
          <w:noProof/>
          <w:sz w:val="20"/>
        </w:rPr>
        <w:t>37432</w:t>
      </w:r>
      <w:r w:rsidR="007E51F8" w:rsidRPr="007E51F8">
        <w:rPr>
          <w:rFonts w:ascii="Arial" w:hAnsi="Arial" w:cs="Arial"/>
          <w:noProof/>
          <w:sz w:val="20"/>
        </w:rPr>
        <w:t>-</w:t>
      </w:r>
      <w:r w:rsidR="006404E0">
        <w:rPr>
          <w:rFonts w:ascii="Arial" w:hAnsi="Arial" w:cs="Arial"/>
          <w:noProof/>
          <w:sz w:val="20"/>
        </w:rPr>
        <w:t>2</w:t>
      </w:r>
      <w:r w:rsidRPr="007E51F8">
        <w:rPr>
          <w:rFonts w:ascii="Arial" w:hAnsi="Arial" w:cs="Arial"/>
          <w:noProof/>
          <w:sz w:val="20"/>
        </w:rPr>
        <w:t>, pochází z</w:t>
      </w:r>
      <w:r w:rsidR="00D6207E" w:rsidRPr="007E51F8">
        <w:rPr>
          <w:rFonts w:ascii="Arial" w:hAnsi="Arial" w:cs="Arial"/>
          <w:noProof/>
          <w:sz w:val="20"/>
        </w:rPr>
        <w:t> roku 19</w:t>
      </w:r>
      <w:r w:rsidR="006404E0">
        <w:rPr>
          <w:rFonts w:ascii="Arial" w:hAnsi="Arial" w:cs="Arial"/>
          <w:noProof/>
          <w:sz w:val="20"/>
        </w:rPr>
        <w:t>5</w:t>
      </w:r>
      <w:r w:rsidR="007E51F8" w:rsidRPr="007E51F8">
        <w:rPr>
          <w:rFonts w:ascii="Arial" w:hAnsi="Arial" w:cs="Arial"/>
          <w:noProof/>
          <w:sz w:val="20"/>
        </w:rPr>
        <w:t>0</w:t>
      </w:r>
      <w:r w:rsidR="006404E0">
        <w:rPr>
          <w:rFonts w:ascii="Arial" w:hAnsi="Arial" w:cs="Arial"/>
          <w:noProof/>
          <w:sz w:val="20"/>
        </w:rPr>
        <w:t>.</w:t>
      </w:r>
      <w:r w:rsidRPr="007E51F8">
        <w:rPr>
          <w:rFonts w:ascii="Arial" w:hAnsi="Arial" w:cs="Arial"/>
          <w:noProof/>
          <w:sz w:val="20"/>
        </w:rPr>
        <w:t xml:space="preserve"> </w:t>
      </w:r>
      <w:r w:rsidR="007E51F8" w:rsidRPr="007E51F8">
        <w:rPr>
          <w:rFonts w:ascii="Arial" w:hAnsi="Arial" w:cs="Arial"/>
          <w:snapToGrid w:val="0"/>
          <w:sz w:val="20"/>
        </w:rPr>
        <w:t>Most má dle poslední HP stavební stav nosné konstrukce Velmi špatný-VI</w:t>
      </w:r>
      <w:r w:rsidR="006404E0">
        <w:rPr>
          <w:rFonts w:ascii="Arial" w:hAnsi="Arial" w:cs="Arial"/>
          <w:snapToGrid w:val="0"/>
          <w:sz w:val="20"/>
        </w:rPr>
        <w:t xml:space="preserve"> a spodní stavby Havarijní-VII</w:t>
      </w:r>
      <w:r w:rsidR="007E51F8" w:rsidRPr="007E51F8">
        <w:rPr>
          <w:rFonts w:ascii="Arial" w:hAnsi="Arial" w:cs="Arial"/>
          <w:snapToGrid w:val="0"/>
          <w:sz w:val="20"/>
        </w:rPr>
        <w:t>.</w:t>
      </w:r>
      <w:r w:rsidR="006404E0">
        <w:rPr>
          <w:rFonts w:ascii="Arial" w:hAnsi="Arial" w:cs="Arial"/>
          <w:snapToGrid w:val="0"/>
          <w:sz w:val="20"/>
        </w:rPr>
        <w:t xml:space="preserve"> </w:t>
      </w:r>
    </w:p>
    <w:p w:rsidR="007E51F8" w:rsidRDefault="007E51F8" w:rsidP="007E51F8">
      <w:pPr>
        <w:pStyle w:val="Zkladntext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              Spodní stavba je tvořena </w:t>
      </w:r>
      <w:r w:rsidR="006404E0">
        <w:rPr>
          <w:rFonts w:ascii="Arial" w:hAnsi="Arial" w:cs="Arial"/>
          <w:snapToGrid w:val="0"/>
          <w:sz w:val="20"/>
        </w:rPr>
        <w:t>betonovými opěrami</w:t>
      </w:r>
      <w:r>
        <w:rPr>
          <w:rFonts w:ascii="Arial" w:hAnsi="Arial" w:cs="Arial"/>
          <w:snapToGrid w:val="0"/>
          <w:sz w:val="20"/>
        </w:rPr>
        <w:t>. Předpokládáme, že je plošně založena.</w:t>
      </w:r>
      <w:r w:rsidR="00AA4365">
        <w:rPr>
          <w:rFonts w:ascii="Arial" w:hAnsi="Arial" w:cs="Arial"/>
          <w:snapToGrid w:val="0"/>
          <w:sz w:val="20"/>
        </w:rPr>
        <w:t xml:space="preserve"> Nosnou konstrukci tvoří </w:t>
      </w:r>
      <w:r w:rsidR="006404E0">
        <w:rPr>
          <w:rFonts w:ascii="Arial" w:hAnsi="Arial" w:cs="Arial"/>
          <w:snapToGrid w:val="0"/>
          <w:sz w:val="20"/>
        </w:rPr>
        <w:t xml:space="preserve">prostá </w:t>
      </w:r>
      <w:r w:rsidR="00AA4365">
        <w:rPr>
          <w:rFonts w:ascii="Arial" w:hAnsi="Arial" w:cs="Arial"/>
          <w:snapToGrid w:val="0"/>
          <w:sz w:val="20"/>
        </w:rPr>
        <w:t xml:space="preserve">železobetonová deska mostovky, její </w:t>
      </w:r>
      <w:proofErr w:type="spellStart"/>
      <w:r w:rsidR="00AA4365">
        <w:rPr>
          <w:rFonts w:ascii="Arial" w:hAnsi="Arial" w:cs="Arial"/>
          <w:snapToGrid w:val="0"/>
          <w:sz w:val="20"/>
        </w:rPr>
        <w:t>tl</w:t>
      </w:r>
      <w:proofErr w:type="spellEnd"/>
      <w:r w:rsidR="00AA4365">
        <w:rPr>
          <w:rFonts w:ascii="Arial" w:hAnsi="Arial" w:cs="Arial"/>
          <w:snapToGrid w:val="0"/>
          <w:sz w:val="20"/>
        </w:rPr>
        <w:t xml:space="preserve">. </w:t>
      </w:r>
      <w:proofErr w:type="gramStart"/>
      <w:r w:rsidR="00AA4365">
        <w:rPr>
          <w:rFonts w:ascii="Arial" w:hAnsi="Arial" w:cs="Arial"/>
          <w:snapToGrid w:val="0"/>
          <w:sz w:val="20"/>
        </w:rPr>
        <w:t>je</w:t>
      </w:r>
      <w:proofErr w:type="gramEnd"/>
      <w:r w:rsidR="00AA4365">
        <w:rPr>
          <w:rFonts w:ascii="Arial" w:hAnsi="Arial" w:cs="Arial"/>
          <w:snapToGrid w:val="0"/>
          <w:sz w:val="20"/>
        </w:rPr>
        <w:t xml:space="preserve"> 0,2</w:t>
      </w:r>
      <w:r w:rsidR="006404E0">
        <w:rPr>
          <w:rFonts w:ascii="Arial" w:hAnsi="Arial" w:cs="Arial"/>
          <w:snapToGrid w:val="0"/>
          <w:sz w:val="20"/>
        </w:rPr>
        <w:t>8</w:t>
      </w:r>
      <w:r w:rsidR="00AA4365">
        <w:rPr>
          <w:rFonts w:ascii="Arial" w:hAnsi="Arial" w:cs="Arial"/>
          <w:snapToGrid w:val="0"/>
          <w:sz w:val="20"/>
        </w:rPr>
        <w:t xml:space="preserve"> m. Délka přemostění je </w:t>
      </w:r>
      <w:r w:rsidR="006404E0">
        <w:rPr>
          <w:rFonts w:ascii="Arial" w:hAnsi="Arial" w:cs="Arial"/>
          <w:snapToGrid w:val="0"/>
          <w:sz w:val="20"/>
        </w:rPr>
        <w:t>2,45</w:t>
      </w:r>
      <w:r w:rsidR="00AA4365">
        <w:rPr>
          <w:rFonts w:ascii="Arial" w:hAnsi="Arial" w:cs="Arial"/>
          <w:snapToGrid w:val="0"/>
          <w:sz w:val="20"/>
        </w:rPr>
        <w:t xml:space="preserve"> m. Most nemá ložiska ani mostní závěry. S betonovou mostovkou j</w:t>
      </w:r>
      <w:r w:rsidR="006404E0">
        <w:rPr>
          <w:rFonts w:ascii="Arial" w:hAnsi="Arial" w:cs="Arial"/>
          <w:snapToGrid w:val="0"/>
          <w:sz w:val="20"/>
        </w:rPr>
        <w:t xml:space="preserve">sou </w:t>
      </w:r>
      <w:proofErr w:type="spellStart"/>
      <w:r w:rsidR="002A0302">
        <w:rPr>
          <w:rFonts w:ascii="Arial" w:hAnsi="Arial" w:cs="Arial"/>
          <w:snapToGrid w:val="0"/>
          <w:sz w:val="20"/>
        </w:rPr>
        <w:t>probe</w:t>
      </w:r>
      <w:r w:rsidR="00AA4365">
        <w:rPr>
          <w:rFonts w:ascii="Arial" w:hAnsi="Arial" w:cs="Arial"/>
          <w:snapToGrid w:val="0"/>
          <w:sz w:val="20"/>
        </w:rPr>
        <w:t>tonována</w:t>
      </w:r>
      <w:proofErr w:type="spellEnd"/>
      <w:r w:rsidR="00AA4365">
        <w:rPr>
          <w:rFonts w:ascii="Arial" w:hAnsi="Arial" w:cs="Arial"/>
          <w:snapToGrid w:val="0"/>
          <w:sz w:val="20"/>
        </w:rPr>
        <w:t xml:space="preserve"> krajní </w:t>
      </w:r>
      <w:r w:rsidR="006404E0">
        <w:rPr>
          <w:rFonts w:ascii="Arial" w:hAnsi="Arial" w:cs="Arial"/>
          <w:snapToGrid w:val="0"/>
          <w:sz w:val="20"/>
        </w:rPr>
        <w:t xml:space="preserve">čela a </w:t>
      </w:r>
      <w:r w:rsidR="00AA4365">
        <w:rPr>
          <w:rFonts w:ascii="Arial" w:hAnsi="Arial" w:cs="Arial"/>
          <w:snapToGrid w:val="0"/>
          <w:sz w:val="20"/>
        </w:rPr>
        <w:t>železobetonov</w:t>
      </w:r>
      <w:r w:rsidR="006404E0">
        <w:rPr>
          <w:rFonts w:ascii="Arial" w:hAnsi="Arial" w:cs="Arial"/>
          <w:snapToGrid w:val="0"/>
          <w:sz w:val="20"/>
        </w:rPr>
        <w:t>é</w:t>
      </w:r>
      <w:r w:rsidR="00AA4365">
        <w:rPr>
          <w:rFonts w:ascii="Arial" w:hAnsi="Arial" w:cs="Arial"/>
          <w:snapToGrid w:val="0"/>
          <w:sz w:val="20"/>
        </w:rPr>
        <w:t xml:space="preserve"> říms</w:t>
      </w:r>
      <w:r w:rsidR="006404E0">
        <w:rPr>
          <w:rFonts w:ascii="Arial" w:hAnsi="Arial" w:cs="Arial"/>
          <w:snapToGrid w:val="0"/>
          <w:sz w:val="20"/>
        </w:rPr>
        <w:t>y</w:t>
      </w:r>
      <w:r w:rsidR="00AA4365">
        <w:rPr>
          <w:rFonts w:ascii="Arial" w:hAnsi="Arial" w:cs="Arial"/>
          <w:snapToGrid w:val="0"/>
          <w:sz w:val="20"/>
        </w:rPr>
        <w:t xml:space="preserve">. </w:t>
      </w:r>
      <w:r w:rsidR="006404E0">
        <w:rPr>
          <w:rFonts w:ascii="Arial" w:hAnsi="Arial" w:cs="Arial"/>
          <w:snapToGrid w:val="0"/>
          <w:sz w:val="20"/>
        </w:rPr>
        <w:t xml:space="preserve">Ne vtoku čelo s římsou upadlo do vodoteče. </w:t>
      </w:r>
      <w:r w:rsidR="00AA4365">
        <w:rPr>
          <w:rFonts w:ascii="Arial" w:hAnsi="Arial" w:cs="Arial"/>
          <w:snapToGrid w:val="0"/>
          <w:sz w:val="20"/>
        </w:rPr>
        <w:t xml:space="preserve">Na </w:t>
      </w:r>
      <w:r w:rsidR="006404E0">
        <w:rPr>
          <w:rFonts w:ascii="Arial" w:hAnsi="Arial" w:cs="Arial"/>
          <w:snapToGrid w:val="0"/>
          <w:sz w:val="20"/>
        </w:rPr>
        <w:t>druhé straně je římsa</w:t>
      </w:r>
      <w:r w:rsidR="00AA4365">
        <w:rPr>
          <w:rFonts w:ascii="Arial" w:hAnsi="Arial" w:cs="Arial"/>
          <w:snapToGrid w:val="0"/>
          <w:sz w:val="20"/>
        </w:rPr>
        <w:t xml:space="preserve"> šíře cca 0,5 m. V římse jsou zabetonovány </w:t>
      </w:r>
      <w:r w:rsidR="006404E0">
        <w:rPr>
          <w:rFonts w:ascii="Arial" w:hAnsi="Arial" w:cs="Arial"/>
          <w:snapToGrid w:val="0"/>
          <w:sz w:val="20"/>
        </w:rPr>
        <w:t xml:space="preserve">betonové </w:t>
      </w:r>
      <w:r w:rsidR="00AA4365">
        <w:rPr>
          <w:rFonts w:ascii="Arial" w:hAnsi="Arial" w:cs="Arial"/>
          <w:snapToGrid w:val="0"/>
          <w:sz w:val="20"/>
        </w:rPr>
        <w:t xml:space="preserve">sloupky zábradlí s </w:t>
      </w:r>
      <w:r w:rsidR="006404E0">
        <w:rPr>
          <w:rFonts w:ascii="Arial" w:hAnsi="Arial" w:cs="Arial"/>
          <w:snapToGrid w:val="0"/>
          <w:sz w:val="20"/>
        </w:rPr>
        <w:t>vodorovnou</w:t>
      </w:r>
      <w:r w:rsidR="00AA4365">
        <w:rPr>
          <w:rFonts w:ascii="Arial" w:hAnsi="Arial" w:cs="Arial"/>
          <w:snapToGrid w:val="0"/>
          <w:sz w:val="20"/>
        </w:rPr>
        <w:t xml:space="preserve"> výplní. Vozovka je živičná, most není opatřen chodníky. Volná šířka </w:t>
      </w:r>
      <w:r w:rsidR="006261F2">
        <w:rPr>
          <w:rFonts w:ascii="Arial" w:hAnsi="Arial" w:cs="Arial"/>
          <w:snapToGrid w:val="0"/>
          <w:sz w:val="20"/>
        </w:rPr>
        <w:t>před havárii římsy byla</w:t>
      </w:r>
      <w:r w:rsidR="00AA4365">
        <w:rPr>
          <w:rFonts w:ascii="Arial" w:hAnsi="Arial" w:cs="Arial"/>
          <w:snapToGrid w:val="0"/>
          <w:sz w:val="20"/>
        </w:rPr>
        <w:t xml:space="preserve"> </w:t>
      </w:r>
      <w:r w:rsidR="006261F2">
        <w:rPr>
          <w:rFonts w:ascii="Arial" w:hAnsi="Arial" w:cs="Arial"/>
          <w:snapToGrid w:val="0"/>
          <w:sz w:val="20"/>
        </w:rPr>
        <w:t>6,40</w:t>
      </w:r>
      <w:r w:rsidR="00AA4365">
        <w:rPr>
          <w:rFonts w:ascii="Arial" w:hAnsi="Arial" w:cs="Arial"/>
          <w:snapToGrid w:val="0"/>
          <w:sz w:val="20"/>
        </w:rPr>
        <w:t xml:space="preserve"> m, šířka mezi zvýšenými obrubami </w:t>
      </w:r>
      <w:r w:rsidR="006261F2">
        <w:rPr>
          <w:rFonts w:ascii="Arial" w:hAnsi="Arial" w:cs="Arial"/>
          <w:snapToGrid w:val="0"/>
          <w:sz w:val="20"/>
        </w:rPr>
        <w:t>6</w:t>
      </w:r>
      <w:r w:rsidR="00AA4365">
        <w:rPr>
          <w:rFonts w:ascii="Arial" w:hAnsi="Arial" w:cs="Arial"/>
          <w:snapToGrid w:val="0"/>
          <w:sz w:val="20"/>
        </w:rPr>
        <w:t>,0</w:t>
      </w:r>
      <w:r w:rsidR="006261F2">
        <w:rPr>
          <w:rFonts w:ascii="Arial" w:hAnsi="Arial" w:cs="Arial"/>
          <w:snapToGrid w:val="0"/>
          <w:sz w:val="20"/>
        </w:rPr>
        <w:t>8</w:t>
      </w:r>
      <w:r w:rsidR="00AA4365">
        <w:rPr>
          <w:rFonts w:ascii="Arial" w:hAnsi="Arial" w:cs="Arial"/>
          <w:snapToGrid w:val="0"/>
          <w:sz w:val="20"/>
        </w:rPr>
        <w:t xml:space="preserve"> m. </w:t>
      </w:r>
      <w:r w:rsidR="006261F2">
        <w:rPr>
          <w:rFonts w:ascii="Arial" w:hAnsi="Arial" w:cs="Arial"/>
          <w:snapToGrid w:val="0"/>
          <w:sz w:val="20"/>
        </w:rPr>
        <w:t xml:space="preserve">Po havárii pravé římsy bylo osazeno provizorně na krajnici ocelové svodidlo s madlem. Volná šířka se snížila na 4,40 m. </w:t>
      </w:r>
      <w:r w:rsidR="00AA4365">
        <w:rPr>
          <w:rFonts w:ascii="Arial" w:hAnsi="Arial" w:cs="Arial"/>
          <w:snapToGrid w:val="0"/>
          <w:sz w:val="20"/>
        </w:rPr>
        <w:t>Dno pod mostem je zpevněné</w:t>
      </w:r>
      <w:r w:rsidR="006261F2">
        <w:rPr>
          <w:rFonts w:ascii="Arial" w:hAnsi="Arial" w:cs="Arial"/>
          <w:snapToGrid w:val="0"/>
          <w:sz w:val="20"/>
        </w:rPr>
        <w:t xml:space="preserve"> kamennou dlažbou</w:t>
      </w:r>
      <w:r w:rsidR="00AA4365">
        <w:rPr>
          <w:rFonts w:ascii="Arial" w:hAnsi="Arial" w:cs="Arial"/>
          <w:snapToGrid w:val="0"/>
          <w:sz w:val="20"/>
        </w:rPr>
        <w:t xml:space="preserve">. </w:t>
      </w:r>
      <w:r w:rsidR="00380D9E">
        <w:rPr>
          <w:rFonts w:ascii="Arial" w:hAnsi="Arial" w:cs="Arial"/>
          <w:snapToGrid w:val="0"/>
          <w:sz w:val="20"/>
        </w:rPr>
        <w:t>Výška mostu nad terénem</w:t>
      </w:r>
      <w:r w:rsidR="00AA4365">
        <w:rPr>
          <w:rFonts w:ascii="Arial" w:hAnsi="Arial" w:cs="Arial"/>
          <w:snapToGrid w:val="0"/>
          <w:sz w:val="20"/>
        </w:rPr>
        <w:t xml:space="preserve"> </w:t>
      </w:r>
      <w:r w:rsidR="00380D9E">
        <w:rPr>
          <w:rFonts w:ascii="Arial" w:hAnsi="Arial" w:cs="Arial"/>
          <w:snapToGrid w:val="0"/>
          <w:sz w:val="20"/>
        </w:rPr>
        <w:t xml:space="preserve">je </w:t>
      </w:r>
      <w:r w:rsidR="006261F2">
        <w:rPr>
          <w:rFonts w:ascii="Arial" w:hAnsi="Arial" w:cs="Arial"/>
          <w:snapToGrid w:val="0"/>
          <w:sz w:val="20"/>
        </w:rPr>
        <w:t>cca 4</w:t>
      </w:r>
      <w:r w:rsidR="00380D9E">
        <w:rPr>
          <w:rFonts w:ascii="Arial" w:hAnsi="Arial" w:cs="Arial"/>
          <w:snapToGrid w:val="0"/>
          <w:sz w:val="20"/>
        </w:rPr>
        <w:t xml:space="preserve"> m.</w:t>
      </w:r>
    </w:p>
    <w:p w:rsidR="00380D9E" w:rsidRDefault="00380D9E" w:rsidP="007E51F8">
      <w:pPr>
        <w:pStyle w:val="Zkladntext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            Jak již bylo výše zmíněno, stavební stav je VI</w:t>
      </w:r>
      <w:r w:rsidR="006261F2">
        <w:rPr>
          <w:rFonts w:ascii="Arial" w:hAnsi="Arial" w:cs="Arial"/>
          <w:snapToGrid w:val="0"/>
          <w:sz w:val="20"/>
        </w:rPr>
        <w:t>I</w:t>
      </w:r>
      <w:r>
        <w:rPr>
          <w:rFonts w:ascii="Arial" w:hAnsi="Arial" w:cs="Arial"/>
          <w:snapToGrid w:val="0"/>
          <w:sz w:val="20"/>
        </w:rPr>
        <w:t xml:space="preserve">, tedy </w:t>
      </w:r>
      <w:r w:rsidR="006261F2">
        <w:rPr>
          <w:rFonts w:ascii="Arial" w:hAnsi="Arial" w:cs="Arial"/>
          <w:snapToGrid w:val="0"/>
          <w:sz w:val="20"/>
        </w:rPr>
        <w:t>havarijní</w:t>
      </w:r>
      <w:r>
        <w:rPr>
          <w:rFonts w:ascii="Arial" w:hAnsi="Arial" w:cs="Arial"/>
          <w:snapToGrid w:val="0"/>
          <w:sz w:val="20"/>
        </w:rPr>
        <w:t>.</w:t>
      </w:r>
      <w:r w:rsidR="006261F2" w:rsidRPr="006261F2">
        <w:t xml:space="preserve"> </w:t>
      </w:r>
      <w:r w:rsidR="006261F2" w:rsidRPr="006261F2">
        <w:rPr>
          <w:rFonts w:ascii="Arial" w:hAnsi="Arial" w:cs="Arial"/>
          <w:snapToGrid w:val="0"/>
          <w:sz w:val="20"/>
        </w:rPr>
        <w:t xml:space="preserve">Část </w:t>
      </w:r>
      <w:r w:rsidR="006261F2">
        <w:rPr>
          <w:rFonts w:ascii="Arial" w:hAnsi="Arial" w:cs="Arial"/>
          <w:snapToGrid w:val="0"/>
          <w:sz w:val="20"/>
        </w:rPr>
        <w:t>nosné konstrukce je</w:t>
      </w:r>
      <w:r w:rsidR="006261F2" w:rsidRPr="006261F2">
        <w:rPr>
          <w:rFonts w:ascii="Arial" w:hAnsi="Arial" w:cs="Arial"/>
          <w:snapToGrid w:val="0"/>
          <w:sz w:val="20"/>
        </w:rPr>
        <w:t xml:space="preserve"> zřícena spolu s římsou a částí spodní stavby.</w:t>
      </w:r>
      <w:r>
        <w:rPr>
          <w:rFonts w:ascii="Arial" w:hAnsi="Arial" w:cs="Arial"/>
          <w:snapToGrid w:val="0"/>
          <w:sz w:val="20"/>
        </w:rPr>
        <w:t xml:space="preserve"> Most asi nemá žádnou, nebo vadnou izolaci, protože podhled je zamáčen</w:t>
      </w:r>
      <w:r w:rsidR="006261F2">
        <w:rPr>
          <w:rFonts w:ascii="Arial" w:hAnsi="Arial" w:cs="Arial"/>
          <w:snapToGrid w:val="0"/>
          <w:sz w:val="20"/>
        </w:rPr>
        <w:t xml:space="preserve">. Na NK jsou </w:t>
      </w:r>
      <w:r w:rsidR="006261F2" w:rsidRPr="006261F2">
        <w:rPr>
          <w:rFonts w:ascii="Arial" w:hAnsi="Arial" w:cs="Arial"/>
          <w:snapToGrid w:val="0"/>
          <w:sz w:val="20"/>
        </w:rPr>
        <w:t>průsaky na okraji, odpad omítky, svislé plochy potečení s inkrustacemi.</w:t>
      </w:r>
      <w:r>
        <w:rPr>
          <w:rFonts w:ascii="Arial" w:hAnsi="Arial" w:cs="Arial"/>
          <w:snapToGrid w:val="0"/>
          <w:sz w:val="20"/>
        </w:rPr>
        <w:t xml:space="preserve"> Spodní stavba je také za hranicí své životnosti. Zábradlí </w:t>
      </w:r>
      <w:r w:rsidR="006261F2">
        <w:rPr>
          <w:rFonts w:ascii="Arial" w:hAnsi="Arial" w:cs="Arial"/>
          <w:snapToGrid w:val="0"/>
          <w:sz w:val="20"/>
        </w:rPr>
        <w:t>na mostě v </w:t>
      </w:r>
      <w:proofErr w:type="spellStart"/>
      <w:r w:rsidR="006261F2">
        <w:rPr>
          <w:rFonts w:ascii="Arial" w:hAnsi="Arial" w:cs="Arial"/>
          <w:snapToGrid w:val="0"/>
          <w:sz w:val="20"/>
        </w:rPr>
        <w:t>extravilánu</w:t>
      </w:r>
      <w:proofErr w:type="spellEnd"/>
      <w:r w:rsidR="006261F2">
        <w:rPr>
          <w:rFonts w:ascii="Arial" w:hAnsi="Arial" w:cs="Arial"/>
          <w:snapToGrid w:val="0"/>
          <w:sz w:val="20"/>
        </w:rPr>
        <w:t xml:space="preserve"> nevyhovuje jako zádržný systém.</w:t>
      </w:r>
      <w:r w:rsidR="007C0F91">
        <w:rPr>
          <w:rFonts w:ascii="Arial" w:hAnsi="Arial" w:cs="Arial"/>
          <w:snapToGrid w:val="0"/>
          <w:sz w:val="20"/>
        </w:rPr>
        <w:t xml:space="preserve"> Z výše uvedeného vyplývá, že je nutno most demolovat a nahradit novým.</w:t>
      </w:r>
    </w:p>
    <w:p w:rsidR="00183F1E" w:rsidRDefault="00183F1E" w:rsidP="00504769">
      <w:pPr>
        <w:pStyle w:val="Zkladntext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ab/>
        <w:t>Záměr je v souladu s územním plánem.</w:t>
      </w:r>
      <w:r w:rsidR="00504769">
        <w:rPr>
          <w:rFonts w:ascii="Arial" w:hAnsi="Arial" w:cs="Arial"/>
          <w:snapToGrid w:val="0"/>
          <w:sz w:val="20"/>
        </w:rPr>
        <w:t xml:space="preserve"> Dopad na životní prostředí je minimální. V průběhu stavby budou dodržovány podmínky odboru ŽP </w:t>
      </w:r>
      <w:proofErr w:type="spellStart"/>
      <w:r w:rsidR="00504769">
        <w:rPr>
          <w:rFonts w:ascii="Arial" w:hAnsi="Arial" w:cs="Arial"/>
          <w:snapToGrid w:val="0"/>
          <w:sz w:val="20"/>
        </w:rPr>
        <w:t>MěÚ</w:t>
      </w:r>
      <w:proofErr w:type="spellEnd"/>
      <w:r w:rsidR="00504769">
        <w:rPr>
          <w:rFonts w:ascii="Arial" w:hAnsi="Arial" w:cs="Arial"/>
          <w:snapToGrid w:val="0"/>
          <w:sz w:val="20"/>
        </w:rPr>
        <w:t xml:space="preserve"> v Blansku. Průzkum inženýrských sítí neshledal v obvodu staveniště žádné inženýrské sítě. </w:t>
      </w:r>
    </w:p>
    <w:p w:rsidR="00F475F8" w:rsidRPr="00591783" w:rsidRDefault="00F475F8" w:rsidP="00591783">
      <w:pPr>
        <w:pStyle w:val="Zkladntext"/>
        <w:ind w:firstLine="708"/>
        <w:jc w:val="both"/>
        <w:rPr>
          <w:rFonts w:ascii="Arial" w:hAnsi="Arial" w:cs="Arial"/>
          <w:noProof/>
          <w:sz w:val="20"/>
        </w:rPr>
      </w:pPr>
    </w:p>
    <w:p w:rsidR="006261F2" w:rsidRDefault="006261F2">
      <w:pPr>
        <w:rPr>
          <w:b/>
        </w:rPr>
      </w:pPr>
      <w:r>
        <w:rPr>
          <w:b/>
        </w:rPr>
        <w:br w:type="page"/>
      </w:r>
    </w:p>
    <w:p w:rsidR="00F475F8" w:rsidRDefault="00F475F8">
      <w:pPr>
        <w:jc w:val="both"/>
      </w:pPr>
      <w:r>
        <w:rPr>
          <w:b/>
        </w:rPr>
        <w:lastRenderedPageBreak/>
        <w:t>8/   Popis stavby</w:t>
      </w:r>
      <w:r w:rsidR="00822D28">
        <w:rPr>
          <w:b/>
        </w:rPr>
        <w:t>, její technologie</w:t>
      </w:r>
      <w:r w:rsidR="00E07968">
        <w:rPr>
          <w:b/>
        </w:rPr>
        <w:t>:</w:t>
      </w:r>
      <w:r>
        <w:t xml:space="preserve"> </w:t>
      </w:r>
    </w:p>
    <w:p w:rsidR="007C0F91" w:rsidRDefault="007C0F91">
      <w:pPr>
        <w:jc w:val="both"/>
      </w:pPr>
    </w:p>
    <w:p w:rsidR="007C0F91" w:rsidRPr="007C0F91" w:rsidRDefault="007C0F91" w:rsidP="006261F2">
      <w:pPr>
        <w:spacing w:before="120"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   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Byla provedena studie modelového řešení </w:t>
      </w:r>
      <w:r w:rsidR="0004308C">
        <w:rPr>
          <w:rFonts w:ascii="Arial" w:hAnsi="Arial" w:cs="Arial"/>
          <w:snapToGrid w:val="0"/>
          <w:sz w:val="20"/>
          <w:szCs w:val="20"/>
        </w:rPr>
        <w:t>rekonstrukce</w:t>
      </w:r>
      <w:r>
        <w:rPr>
          <w:rFonts w:ascii="Arial" w:hAnsi="Arial" w:cs="Arial"/>
          <w:snapToGrid w:val="0"/>
          <w:sz w:val="20"/>
          <w:szCs w:val="20"/>
        </w:rPr>
        <w:t xml:space="preserve"> tohoto i podobných mostů. </w:t>
      </w:r>
      <w:r w:rsidRPr="007C0F91">
        <w:rPr>
          <w:rFonts w:ascii="Arial" w:hAnsi="Arial" w:cs="Arial"/>
          <w:snapToGrid w:val="0"/>
          <w:sz w:val="20"/>
          <w:szCs w:val="20"/>
        </w:rPr>
        <w:t>Byla zvážena možnost novostavby, vložení konstrukce typu TUBOSIDER do stávajícího mostního otvoru</w:t>
      </w:r>
      <w:r>
        <w:rPr>
          <w:rFonts w:ascii="Arial" w:hAnsi="Arial" w:cs="Arial"/>
          <w:snapToGrid w:val="0"/>
          <w:sz w:val="20"/>
          <w:szCs w:val="20"/>
        </w:rPr>
        <w:t xml:space="preserve"> a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rekonstrukce mostu s využitím jeho některých částí. Z cenových i </w:t>
      </w:r>
      <w:r w:rsidR="006261F2" w:rsidRPr="007C0F91">
        <w:rPr>
          <w:rFonts w:ascii="Arial" w:hAnsi="Arial" w:cs="Arial"/>
          <w:snapToGrid w:val="0"/>
          <w:sz w:val="20"/>
          <w:szCs w:val="20"/>
        </w:rPr>
        <w:t xml:space="preserve">z technických důvodů 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byla vyloučena </w:t>
      </w:r>
      <w:r w:rsidR="006261F2">
        <w:rPr>
          <w:rFonts w:ascii="Arial" w:hAnsi="Arial" w:cs="Arial"/>
          <w:snapToGrid w:val="0"/>
          <w:sz w:val="20"/>
          <w:szCs w:val="20"/>
        </w:rPr>
        <w:t>rekonstrukce. Z požadavku převedení N-</w:t>
      </w:r>
      <w:proofErr w:type="spellStart"/>
      <w:r w:rsidR="006261F2">
        <w:rPr>
          <w:rFonts w:ascii="Arial" w:hAnsi="Arial" w:cs="Arial"/>
          <w:snapToGrid w:val="0"/>
          <w:sz w:val="20"/>
          <w:szCs w:val="20"/>
        </w:rPr>
        <w:t>letých</w:t>
      </w:r>
      <w:proofErr w:type="spellEnd"/>
      <w:r w:rsidR="006261F2">
        <w:rPr>
          <w:rFonts w:ascii="Arial" w:hAnsi="Arial" w:cs="Arial"/>
          <w:snapToGrid w:val="0"/>
          <w:sz w:val="20"/>
          <w:szCs w:val="20"/>
        </w:rPr>
        <w:t xml:space="preserve"> vod byla vyloučena</w:t>
      </w:r>
      <w:r w:rsidR="006261F2" w:rsidRPr="007C0F91">
        <w:rPr>
          <w:rFonts w:ascii="Arial" w:hAnsi="Arial" w:cs="Arial"/>
          <w:snapToGrid w:val="0"/>
          <w:sz w:val="20"/>
          <w:szCs w:val="20"/>
        </w:rPr>
        <w:t xml:space="preserve"> vložená</w:t>
      </w:r>
      <w:r w:rsidR="006261F2">
        <w:rPr>
          <w:rFonts w:ascii="Arial" w:hAnsi="Arial" w:cs="Arial"/>
          <w:snapToGrid w:val="0"/>
          <w:sz w:val="20"/>
          <w:szCs w:val="20"/>
        </w:rPr>
        <w:t xml:space="preserve"> </w:t>
      </w:r>
      <w:r w:rsidRPr="007C0F91">
        <w:rPr>
          <w:rFonts w:ascii="Arial" w:hAnsi="Arial" w:cs="Arial"/>
          <w:snapToGrid w:val="0"/>
          <w:sz w:val="20"/>
          <w:szCs w:val="20"/>
        </w:rPr>
        <w:t>konstrukce TUBOSIDER.</w:t>
      </w:r>
      <w:r w:rsidR="006261F2">
        <w:rPr>
          <w:rFonts w:ascii="Arial" w:hAnsi="Arial" w:cs="Arial"/>
          <w:snapToGrid w:val="0"/>
          <w:sz w:val="20"/>
          <w:szCs w:val="20"/>
        </w:rPr>
        <w:t xml:space="preserve"> Jako nejvhodnější řešení pro tento most v lesním úseku silnice se jeví nový přesypaný most typu </w:t>
      </w:r>
      <w:r w:rsidR="006261F2" w:rsidRPr="007C0F91">
        <w:rPr>
          <w:rFonts w:ascii="Arial" w:hAnsi="Arial" w:cs="Arial"/>
          <w:snapToGrid w:val="0"/>
          <w:sz w:val="20"/>
          <w:szCs w:val="20"/>
        </w:rPr>
        <w:t>TUBOSIDER</w:t>
      </w:r>
      <w:r w:rsidR="006261F2">
        <w:rPr>
          <w:rFonts w:ascii="Arial" w:hAnsi="Arial" w:cs="Arial"/>
          <w:snapToGrid w:val="0"/>
          <w:sz w:val="20"/>
          <w:szCs w:val="20"/>
        </w:rPr>
        <w:t xml:space="preserve"> se seříznutými svahovými čely.</w:t>
      </w:r>
    </w:p>
    <w:p w:rsidR="007C0F91" w:rsidRPr="007C0F91" w:rsidRDefault="006261F2" w:rsidP="007C0F91">
      <w:p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</w:t>
      </w:r>
      <w:r w:rsidR="007C0F91" w:rsidRPr="007C0F91">
        <w:rPr>
          <w:rFonts w:ascii="Arial" w:hAnsi="Arial" w:cs="Arial"/>
          <w:snapToGrid w:val="0"/>
          <w:sz w:val="20"/>
          <w:szCs w:val="20"/>
        </w:rPr>
        <w:t xml:space="preserve"> Postup prací</w:t>
      </w:r>
      <w:r w:rsidR="002A0302">
        <w:rPr>
          <w:rFonts w:ascii="Arial" w:hAnsi="Arial" w:cs="Arial"/>
          <w:snapToGrid w:val="0"/>
          <w:sz w:val="20"/>
          <w:szCs w:val="20"/>
        </w:rPr>
        <w:t xml:space="preserve"> by byl následující</w:t>
      </w:r>
      <w:r w:rsidR="007C0F91" w:rsidRPr="007C0F91">
        <w:rPr>
          <w:rFonts w:ascii="Arial" w:hAnsi="Arial" w:cs="Arial"/>
          <w:snapToGrid w:val="0"/>
          <w:sz w:val="20"/>
          <w:szCs w:val="20"/>
        </w:rPr>
        <w:t>:</w:t>
      </w:r>
    </w:p>
    <w:p w:rsidR="007C0F91" w:rsidRPr="007C0F91" w:rsidRDefault="007C0F91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7C0F91">
        <w:rPr>
          <w:rFonts w:ascii="Arial" w:hAnsi="Arial" w:cs="Arial"/>
          <w:snapToGrid w:val="0"/>
          <w:sz w:val="20"/>
          <w:szCs w:val="20"/>
        </w:rPr>
        <w:t xml:space="preserve">DIO, vyznačení objízdné trasy </w:t>
      </w:r>
      <w:r w:rsidR="00D64916">
        <w:rPr>
          <w:rFonts w:ascii="Arial" w:hAnsi="Arial" w:cs="Arial"/>
          <w:snapToGrid w:val="0"/>
          <w:sz w:val="20"/>
          <w:szCs w:val="20"/>
        </w:rPr>
        <w:t xml:space="preserve">po místních komunikacích za obcí </w:t>
      </w:r>
      <w:proofErr w:type="spellStart"/>
      <w:r w:rsidR="00D64916">
        <w:rPr>
          <w:rFonts w:ascii="Arial" w:hAnsi="Arial" w:cs="Arial"/>
          <w:snapToGrid w:val="0"/>
          <w:sz w:val="20"/>
          <w:szCs w:val="20"/>
        </w:rPr>
        <w:t>Holešín</w:t>
      </w:r>
      <w:proofErr w:type="spellEnd"/>
    </w:p>
    <w:p w:rsidR="00BF7D8F" w:rsidRDefault="007C0F91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7C0F91">
        <w:rPr>
          <w:rFonts w:ascii="Arial" w:hAnsi="Arial" w:cs="Arial"/>
          <w:snapToGrid w:val="0"/>
          <w:sz w:val="20"/>
          <w:szCs w:val="20"/>
        </w:rPr>
        <w:t xml:space="preserve">vybourání vozovky, zábradlí, říms, nosné konstrukce a opěr po </w:t>
      </w:r>
      <w:r w:rsidR="00D64916">
        <w:rPr>
          <w:rFonts w:ascii="Arial" w:hAnsi="Arial" w:cs="Arial"/>
          <w:snapToGrid w:val="0"/>
          <w:sz w:val="20"/>
          <w:szCs w:val="20"/>
        </w:rPr>
        <w:t>základy nového mostu</w:t>
      </w:r>
    </w:p>
    <w:p w:rsidR="00D64916" w:rsidRPr="007C0F91" w:rsidRDefault="00D64916" w:rsidP="00D64916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vytvoření štěrkového lože pro TUBOSIDER, montáž a uložení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tubusu</w:t>
      </w:r>
      <w:proofErr w:type="spellEnd"/>
      <w:r>
        <w:rPr>
          <w:rFonts w:ascii="Arial" w:hAnsi="Arial" w:cs="Arial"/>
          <w:snapToGrid w:val="0"/>
          <w:sz w:val="20"/>
          <w:szCs w:val="20"/>
        </w:rPr>
        <w:t xml:space="preserve">, zásyp </w:t>
      </w:r>
      <w:r w:rsidRPr="007C0F91">
        <w:rPr>
          <w:rFonts w:ascii="Arial" w:hAnsi="Arial" w:cs="Arial"/>
          <w:snapToGrid w:val="0"/>
          <w:sz w:val="20"/>
          <w:szCs w:val="20"/>
        </w:rPr>
        <w:t>(voda převedena potrubím)</w:t>
      </w:r>
    </w:p>
    <w:p w:rsidR="00D64916" w:rsidRDefault="007C0F91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D64916">
        <w:rPr>
          <w:rFonts w:ascii="Arial" w:hAnsi="Arial" w:cs="Arial"/>
          <w:snapToGrid w:val="0"/>
          <w:sz w:val="20"/>
          <w:szCs w:val="20"/>
        </w:rPr>
        <w:t>odláždění dna koryta kamennou dlažbou do betonu</w:t>
      </w:r>
    </w:p>
    <w:p w:rsidR="007C0F91" w:rsidRPr="00D64916" w:rsidRDefault="00D64916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skruž, armování a betonáž límce čel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tubusu</w:t>
      </w:r>
      <w:proofErr w:type="spellEnd"/>
    </w:p>
    <w:p w:rsidR="00D64916" w:rsidRDefault="00D64916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plovoucí </w:t>
      </w:r>
      <w:r w:rsidR="007C0F91" w:rsidRPr="007C0F91">
        <w:rPr>
          <w:rFonts w:ascii="Arial" w:hAnsi="Arial" w:cs="Arial"/>
          <w:snapToGrid w:val="0"/>
          <w:sz w:val="20"/>
          <w:szCs w:val="20"/>
        </w:rPr>
        <w:t>izolace</w:t>
      </w:r>
      <w:r>
        <w:rPr>
          <w:rFonts w:ascii="Arial" w:hAnsi="Arial" w:cs="Arial"/>
          <w:snapToGrid w:val="0"/>
          <w:sz w:val="20"/>
          <w:szCs w:val="20"/>
        </w:rPr>
        <w:t>, dokončení zásypu a rozšíření silničního tělesa</w:t>
      </w:r>
    </w:p>
    <w:p w:rsidR="007C0F91" w:rsidRPr="007C0F91" w:rsidRDefault="007C0F91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7C0F91">
        <w:rPr>
          <w:rFonts w:ascii="Arial" w:hAnsi="Arial" w:cs="Arial"/>
          <w:snapToGrid w:val="0"/>
          <w:sz w:val="20"/>
          <w:szCs w:val="20"/>
        </w:rPr>
        <w:t>nov</w:t>
      </w:r>
      <w:r w:rsidR="00D64916">
        <w:rPr>
          <w:rFonts w:ascii="Arial" w:hAnsi="Arial" w:cs="Arial"/>
          <w:snapToGrid w:val="0"/>
          <w:sz w:val="20"/>
          <w:szCs w:val="20"/>
        </w:rPr>
        <w:t>é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vrstv</w:t>
      </w:r>
      <w:r w:rsidR="00D64916">
        <w:rPr>
          <w:rFonts w:ascii="Arial" w:hAnsi="Arial" w:cs="Arial"/>
          <w:snapToGrid w:val="0"/>
          <w:sz w:val="20"/>
          <w:szCs w:val="20"/>
        </w:rPr>
        <w:t>y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</w:t>
      </w:r>
      <w:r w:rsidR="00D64916">
        <w:rPr>
          <w:rFonts w:ascii="Arial" w:hAnsi="Arial" w:cs="Arial"/>
          <w:snapToGrid w:val="0"/>
          <w:sz w:val="20"/>
          <w:szCs w:val="20"/>
        </w:rPr>
        <w:t xml:space="preserve">komunikace 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na mostě i mimo most </w:t>
      </w:r>
      <w:r w:rsidR="00D64916">
        <w:rPr>
          <w:rFonts w:ascii="Arial" w:hAnsi="Arial" w:cs="Arial"/>
          <w:snapToGrid w:val="0"/>
          <w:sz w:val="20"/>
          <w:szCs w:val="20"/>
        </w:rPr>
        <w:t>(p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ředpoklad vyhlazení nivelety cca do max. </w:t>
      </w:r>
      <w:r w:rsidR="00D64916">
        <w:rPr>
          <w:rFonts w:ascii="Arial" w:hAnsi="Arial" w:cs="Arial"/>
          <w:snapToGrid w:val="0"/>
          <w:sz w:val="20"/>
          <w:szCs w:val="20"/>
        </w:rPr>
        <w:t>15 </w:t>
      </w:r>
      <w:r w:rsidRPr="007C0F91">
        <w:rPr>
          <w:rFonts w:ascii="Arial" w:hAnsi="Arial" w:cs="Arial"/>
          <w:snapToGrid w:val="0"/>
          <w:sz w:val="20"/>
          <w:szCs w:val="20"/>
        </w:rPr>
        <w:t>m před a za most</w:t>
      </w:r>
      <w:r w:rsidR="00D64916">
        <w:rPr>
          <w:rFonts w:ascii="Arial" w:hAnsi="Arial" w:cs="Arial"/>
          <w:snapToGrid w:val="0"/>
          <w:sz w:val="20"/>
          <w:szCs w:val="20"/>
        </w:rPr>
        <w:t>)</w:t>
      </w:r>
    </w:p>
    <w:p w:rsidR="007C0F91" w:rsidRPr="007C0F91" w:rsidRDefault="007C0F91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7C0F91">
        <w:rPr>
          <w:rFonts w:ascii="Arial" w:hAnsi="Arial" w:cs="Arial"/>
          <w:snapToGrid w:val="0"/>
          <w:sz w:val="20"/>
          <w:szCs w:val="20"/>
        </w:rPr>
        <w:t xml:space="preserve">instalace bezpečnostních prvků </w:t>
      </w:r>
      <w:r w:rsidR="00BF7D8F">
        <w:rPr>
          <w:rFonts w:ascii="Arial" w:hAnsi="Arial" w:cs="Arial"/>
          <w:snapToGrid w:val="0"/>
          <w:sz w:val="20"/>
          <w:szCs w:val="20"/>
        </w:rPr>
        <w:t>– zde v </w:t>
      </w:r>
      <w:proofErr w:type="spellStart"/>
      <w:r w:rsidR="00D64916">
        <w:rPr>
          <w:rFonts w:ascii="Arial" w:hAnsi="Arial" w:cs="Arial"/>
          <w:snapToGrid w:val="0"/>
          <w:sz w:val="20"/>
          <w:szCs w:val="20"/>
        </w:rPr>
        <w:t>ext</w:t>
      </w:r>
      <w:r w:rsidR="00BF7D8F">
        <w:rPr>
          <w:rFonts w:ascii="Arial" w:hAnsi="Arial" w:cs="Arial"/>
          <w:snapToGrid w:val="0"/>
          <w:sz w:val="20"/>
          <w:szCs w:val="20"/>
        </w:rPr>
        <w:t>ravilánu</w:t>
      </w:r>
      <w:proofErr w:type="spellEnd"/>
      <w:r w:rsidR="00BF7D8F">
        <w:rPr>
          <w:rFonts w:ascii="Arial" w:hAnsi="Arial" w:cs="Arial"/>
          <w:snapToGrid w:val="0"/>
          <w:sz w:val="20"/>
          <w:szCs w:val="20"/>
        </w:rPr>
        <w:t xml:space="preserve"> </w:t>
      </w:r>
      <w:r w:rsidR="00D64916">
        <w:rPr>
          <w:rFonts w:ascii="Arial" w:hAnsi="Arial" w:cs="Arial"/>
          <w:snapToGrid w:val="0"/>
          <w:sz w:val="20"/>
          <w:szCs w:val="20"/>
        </w:rPr>
        <w:t>silniční svodidlo a zábradlí</w:t>
      </w:r>
    </w:p>
    <w:p w:rsidR="007C0F91" w:rsidRDefault="00D64916" w:rsidP="007C0F91">
      <w:pPr>
        <w:numPr>
          <w:ilvl w:val="0"/>
          <w:numId w:val="39"/>
        </w:num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zrušení </w:t>
      </w:r>
      <w:r w:rsidR="007C0F91" w:rsidRPr="007C0F91">
        <w:rPr>
          <w:rFonts w:ascii="Arial" w:hAnsi="Arial" w:cs="Arial"/>
          <w:snapToGrid w:val="0"/>
          <w:sz w:val="20"/>
          <w:szCs w:val="20"/>
        </w:rPr>
        <w:t xml:space="preserve">objízdné trasy, </w:t>
      </w:r>
      <w:r w:rsidR="00BF7D8F">
        <w:rPr>
          <w:rFonts w:ascii="Arial" w:hAnsi="Arial" w:cs="Arial"/>
          <w:snapToGrid w:val="0"/>
          <w:sz w:val="20"/>
          <w:szCs w:val="20"/>
        </w:rPr>
        <w:t xml:space="preserve">rekultivace, </w:t>
      </w:r>
      <w:r w:rsidR="007C0F91" w:rsidRPr="007C0F91">
        <w:rPr>
          <w:rFonts w:ascii="Arial" w:hAnsi="Arial" w:cs="Arial"/>
          <w:snapToGrid w:val="0"/>
          <w:sz w:val="20"/>
          <w:szCs w:val="20"/>
        </w:rPr>
        <w:t>převedení provozu na nový most.</w:t>
      </w:r>
    </w:p>
    <w:p w:rsidR="002D1A62" w:rsidRPr="007C0F91" w:rsidRDefault="002D1A62" w:rsidP="002D1A62">
      <w:pPr>
        <w:spacing w:line="240" w:lineRule="atLeast"/>
        <w:ind w:left="720"/>
        <w:jc w:val="both"/>
        <w:rPr>
          <w:rFonts w:ascii="Arial" w:hAnsi="Arial" w:cs="Arial"/>
          <w:snapToGrid w:val="0"/>
          <w:sz w:val="20"/>
          <w:szCs w:val="20"/>
        </w:rPr>
      </w:pPr>
    </w:p>
    <w:p w:rsidR="007C0F91" w:rsidRDefault="007C0F91" w:rsidP="007C0F91">
      <w:p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7C0F91">
        <w:rPr>
          <w:rFonts w:ascii="Arial" w:hAnsi="Arial" w:cs="Arial"/>
          <w:snapToGrid w:val="0"/>
          <w:sz w:val="20"/>
          <w:szCs w:val="20"/>
        </w:rPr>
        <w:t xml:space="preserve">      </w:t>
      </w:r>
      <w:r w:rsidR="006261F2">
        <w:rPr>
          <w:rFonts w:ascii="Arial" w:hAnsi="Arial" w:cs="Arial"/>
          <w:snapToGrid w:val="0"/>
          <w:sz w:val="20"/>
          <w:szCs w:val="20"/>
        </w:rPr>
        <w:t>Nový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most b</w:t>
      </w:r>
      <w:r w:rsidR="00BF7D8F">
        <w:rPr>
          <w:rFonts w:ascii="Arial" w:hAnsi="Arial" w:cs="Arial"/>
          <w:snapToGrid w:val="0"/>
          <w:sz w:val="20"/>
          <w:szCs w:val="20"/>
        </w:rPr>
        <w:t>ude mít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životnost </w:t>
      </w:r>
      <w:r w:rsidR="006261F2">
        <w:rPr>
          <w:rFonts w:ascii="Arial" w:hAnsi="Arial" w:cs="Arial"/>
          <w:snapToGrid w:val="0"/>
          <w:sz w:val="20"/>
          <w:szCs w:val="20"/>
        </w:rPr>
        <w:t>10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0 let. Zatížitelnost </w:t>
      </w:r>
      <w:r w:rsidR="002D1A62">
        <w:rPr>
          <w:rFonts w:ascii="Arial" w:hAnsi="Arial" w:cs="Arial"/>
          <w:snapToGrid w:val="0"/>
          <w:sz w:val="20"/>
          <w:szCs w:val="20"/>
        </w:rPr>
        <w:t>bude</w:t>
      </w:r>
      <w:r w:rsidRPr="007C0F91">
        <w:rPr>
          <w:rFonts w:ascii="Arial" w:hAnsi="Arial" w:cs="Arial"/>
          <w:snapToGrid w:val="0"/>
          <w:sz w:val="20"/>
          <w:szCs w:val="20"/>
        </w:rPr>
        <w:t xml:space="preserve"> zvýšena v souladu s EC1-část 2 – Zatížení mostů dopravou (cca původní </w:t>
      </w:r>
      <w:proofErr w:type="spellStart"/>
      <w:r w:rsidRPr="007C0F91">
        <w:rPr>
          <w:rFonts w:ascii="Arial" w:hAnsi="Arial" w:cs="Arial"/>
          <w:snapToGrid w:val="0"/>
          <w:sz w:val="20"/>
          <w:szCs w:val="20"/>
        </w:rPr>
        <w:t>zat</w:t>
      </w:r>
      <w:proofErr w:type="spellEnd"/>
      <w:r w:rsidRPr="007C0F91">
        <w:rPr>
          <w:rFonts w:ascii="Arial" w:hAnsi="Arial" w:cs="Arial"/>
          <w:snapToGrid w:val="0"/>
          <w:sz w:val="20"/>
          <w:szCs w:val="20"/>
        </w:rPr>
        <w:t>. třída A).</w:t>
      </w:r>
      <w:r w:rsidR="00BF7D8F">
        <w:rPr>
          <w:rFonts w:ascii="Arial" w:hAnsi="Arial" w:cs="Arial"/>
          <w:snapToGrid w:val="0"/>
          <w:sz w:val="20"/>
          <w:szCs w:val="20"/>
        </w:rPr>
        <w:t xml:space="preserve"> Dobu </w:t>
      </w:r>
      <w:r w:rsidR="006261F2">
        <w:rPr>
          <w:rFonts w:ascii="Arial" w:hAnsi="Arial" w:cs="Arial"/>
          <w:snapToGrid w:val="0"/>
          <w:sz w:val="20"/>
          <w:szCs w:val="20"/>
        </w:rPr>
        <w:t>rekonstrukce</w:t>
      </w:r>
      <w:r w:rsidR="00BF7D8F">
        <w:rPr>
          <w:rFonts w:ascii="Arial" w:hAnsi="Arial" w:cs="Arial"/>
          <w:snapToGrid w:val="0"/>
          <w:sz w:val="20"/>
          <w:szCs w:val="20"/>
        </w:rPr>
        <w:t xml:space="preserve"> odhadujeme na cca </w:t>
      </w:r>
      <w:r w:rsidR="006261F2">
        <w:rPr>
          <w:rFonts w:ascii="Arial" w:hAnsi="Arial" w:cs="Arial"/>
          <w:snapToGrid w:val="0"/>
          <w:sz w:val="20"/>
          <w:szCs w:val="20"/>
        </w:rPr>
        <w:t>1</w:t>
      </w:r>
      <w:r w:rsidR="00BF7D8F">
        <w:rPr>
          <w:rFonts w:ascii="Arial" w:hAnsi="Arial" w:cs="Arial"/>
          <w:snapToGrid w:val="0"/>
          <w:sz w:val="20"/>
          <w:szCs w:val="20"/>
        </w:rPr>
        <w:t xml:space="preserve"> měsíc.</w:t>
      </w:r>
    </w:p>
    <w:p w:rsidR="007C0F91" w:rsidRPr="007C0F91" w:rsidRDefault="007C0F91" w:rsidP="007C0F91">
      <w:pPr>
        <w:spacing w:line="240" w:lineRule="atLeast"/>
        <w:jc w:val="both"/>
        <w:rPr>
          <w:rFonts w:ascii="Arial" w:hAnsi="Arial" w:cs="Arial"/>
          <w:snapToGrid w:val="0"/>
          <w:sz w:val="20"/>
          <w:szCs w:val="20"/>
        </w:rPr>
      </w:pPr>
    </w:p>
    <w:p w:rsidR="00E07968" w:rsidRPr="00BA10DF" w:rsidRDefault="00E07968" w:rsidP="00764309">
      <w:pPr>
        <w:tabs>
          <w:tab w:val="num" w:pos="993"/>
        </w:tabs>
        <w:spacing w:before="100" w:beforeAutospacing="1" w:after="100" w:afterAutospacing="1"/>
        <w:jc w:val="both"/>
        <w:rPr>
          <w:rFonts w:ascii="Tahoma" w:hAnsi="Tahoma" w:cs="Tahoma"/>
          <w:b/>
          <w:sz w:val="20"/>
          <w:szCs w:val="20"/>
        </w:rPr>
      </w:pPr>
      <w:r w:rsidRPr="00BA10DF">
        <w:rPr>
          <w:rFonts w:ascii="Tahoma" w:hAnsi="Tahoma" w:cs="Tahoma"/>
          <w:b/>
          <w:sz w:val="20"/>
          <w:szCs w:val="20"/>
        </w:rPr>
        <w:t xml:space="preserve">Základní parametry komunikace </w:t>
      </w:r>
    </w:p>
    <w:p w:rsidR="00E07968" w:rsidRPr="00E07968" w:rsidRDefault="00BF7D8F" w:rsidP="00E07968">
      <w:pPr>
        <w:pStyle w:val="StylNadpis2Za6b"/>
        <w:numPr>
          <w:ilvl w:val="0"/>
          <w:numId w:val="0"/>
        </w:numPr>
        <w:tabs>
          <w:tab w:val="num" w:pos="0"/>
        </w:tabs>
        <w:spacing w:before="0" w:after="0"/>
        <w:rPr>
          <w:rFonts w:ascii="Arial" w:hAnsi="Arial" w:cs="Arial"/>
          <w:b w:val="0"/>
          <w:sz w:val="20"/>
          <w:u w:val="none"/>
        </w:rPr>
      </w:pPr>
      <w:r>
        <w:rPr>
          <w:rFonts w:ascii="Arial" w:hAnsi="Arial" w:cs="Arial"/>
          <w:b w:val="0"/>
          <w:sz w:val="20"/>
          <w:u w:val="none"/>
        </w:rPr>
        <w:t xml:space="preserve">      </w:t>
      </w:r>
      <w:r w:rsidR="005E3A63">
        <w:rPr>
          <w:rFonts w:ascii="Arial" w:hAnsi="Arial" w:cs="Arial"/>
          <w:b w:val="0"/>
          <w:sz w:val="20"/>
          <w:u w:val="none"/>
        </w:rPr>
        <w:t xml:space="preserve"> </w:t>
      </w:r>
      <w:r>
        <w:rPr>
          <w:rFonts w:ascii="Arial" w:hAnsi="Arial" w:cs="Arial"/>
          <w:b w:val="0"/>
          <w:sz w:val="20"/>
          <w:u w:val="none"/>
        </w:rPr>
        <w:t xml:space="preserve"> </w:t>
      </w:r>
      <w:r w:rsidR="00E07968" w:rsidRPr="00E07968">
        <w:rPr>
          <w:rFonts w:ascii="Arial" w:hAnsi="Arial" w:cs="Arial"/>
          <w:b w:val="0"/>
          <w:sz w:val="20"/>
          <w:u w:val="none"/>
        </w:rPr>
        <w:t xml:space="preserve">Jedná se komunikaci </w:t>
      </w:r>
      <w:r w:rsidR="00602AB4">
        <w:rPr>
          <w:rFonts w:ascii="Arial" w:hAnsi="Arial" w:cs="Arial"/>
          <w:b w:val="0"/>
          <w:sz w:val="20"/>
          <w:u w:val="none"/>
        </w:rPr>
        <w:t>I</w:t>
      </w:r>
      <w:r w:rsidR="00E07968" w:rsidRPr="00E07968">
        <w:rPr>
          <w:rFonts w:ascii="Arial" w:hAnsi="Arial" w:cs="Arial"/>
          <w:b w:val="0"/>
          <w:sz w:val="20"/>
          <w:u w:val="none"/>
        </w:rPr>
        <w:t xml:space="preserve">II. třídy s upravenými výškovými a šířkovými parametry. Navržená délka úpravy komunikace včetně mostu je </w:t>
      </w:r>
      <w:r w:rsidR="00602AB4">
        <w:rPr>
          <w:rFonts w:ascii="Arial" w:hAnsi="Arial" w:cs="Arial"/>
          <w:b w:val="0"/>
          <w:sz w:val="20"/>
          <w:u w:val="none"/>
        </w:rPr>
        <w:t>34</w:t>
      </w:r>
      <w:r w:rsidR="00A916F6">
        <w:rPr>
          <w:rFonts w:ascii="Arial" w:hAnsi="Arial" w:cs="Arial"/>
          <w:b w:val="0"/>
          <w:sz w:val="20"/>
          <w:u w:val="none"/>
        </w:rPr>
        <w:t>.</w:t>
      </w:r>
      <w:r w:rsidR="00602AB4">
        <w:rPr>
          <w:rFonts w:ascii="Arial" w:hAnsi="Arial" w:cs="Arial"/>
          <w:b w:val="0"/>
          <w:sz w:val="20"/>
          <w:u w:val="none"/>
        </w:rPr>
        <w:t>65</w:t>
      </w:r>
      <w:r w:rsidR="00E07968" w:rsidRPr="00E07968">
        <w:rPr>
          <w:rFonts w:ascii="Arial" w:hAnsi="Arial" w:cs="Arial"/>
          <w:b w:val="0"/>
          <w:sz w:val="20"/>
          <w:u w:val="none"/>
        </w:rPr>
        <w:t xml:space="preserve"> m. </w:t>
      </w:r>
    </w:p>
    <w:p w:rsidR="00E07968" w:rsidRPr="00E07968" w:rsidRDefault="00E07968" w:rsidP="00E07968">
      <w:pPr>
        <w:pStyle w:val="Zkladntext"/>
        <w:jc w:val="both"/>
        <w:rPr>
          <w:rFonts w:ascii="Arial" w:hAnsi="Arial" w:cs="Arial"/>
          <w:color w:val="FF0000"/>
          <w:sz w:val="20"/>
        </w:rPr>
      </w:pPr>
      <w:bookmarkStart w:id="0" w:name="_Toc112662764"/>
      <w:bookmarkStart w:id="1" w:name="_Toc112665265"/>
      <w:r w:rsidRPr="00E07968">
        <w:rPr>
          <w:rFonts w:ascii="Arial" w:hAnsi="Arial" w:cs="Arial"/>
          <w:sz w:val="20"/>
        </w:rPr>
        <w:t>Šířkové uspořádání</w:t>
      </w:r>
      <w:r>
        <w:rPr>
          <w:rFonts w:ascii="Arial" w:hAnsi="Arial" w:cs="Arial"/>
          <w:sz w:val="20"/>
        </w:rPr>
        <w:t xml:space="preserve"> </w:t>
      </w:r>
      <w:r w:rsidR="00E66760">
        <w:rPr>
          <w:rFonts w:ascii="Arial" w:hAnsi="Arial" w:cs="Arial"/>
          <w:sz w:val="20"/>
        </w:rPr>
        <w:t>a niveleta na mostě navrženy</w:t>
      </w:r>
      <w:r w:rsidR="00091ECA">
        <w:rPr>
          <w:rFonts w:ascii="Arial" w:hAnsi="Arial" w:cs="Arial"/>
          <w:sz w:val="20"/>
        </w:rPr>
        <w:t xml:space="preserve"> </w:t>
      </w:r>
      <w:r w:rsidR="00E66760">
        <w:rPr>
          <w:rFonts w:ascii="Arial" w:hAnsi="Arial" w:cs="Arial"/>
          <w:sz w:val="20"/>
        </w:rPr>
        <w:t>v</w:t>
      </w:r>
      <w:r w:rsidR="00091ECA">
        <w:rPr>
          <w:rFonts w:ascii="Arial" w:hAnsi="Arial" w:cs="Arial"/>
          <w:sz w:val="20"/>
        </w:rPr>
        <w:t xml:space="preserve"> kategorii </w:t>
      </w:r>
      <w:r w:rsidR="00602AB4">
        <w:rPr>
          <w:rFonts w:ascii="Arial" w:hAnsi="Arial" w:cs="Arial"/>
          <w:sz w:val="20"/>
        </w:rPr>
        <w:t>D</w:t>
      </w:r>
      <w:r w:rsidR="00091ECA">
        <w:rPr>
          <w:rFonts w:ascii="Arial" w:hAnsi="Arial" w:cs="Arial"/>
          <w:sz w:val="20"/>
        </w:rPr>
        <w:t xml:space="preserve"> </w:t>
      </w:r>
      <w:r w:rsidR="00602AB4">
        <w:rPr>
          <w:rFonts w:ascii="Arial" w:hAnsi="Arial" w:cs="Arial"/>
          <w:sz w:val="20"/>
        </w:rPr>
        <w:t>6,5</w:t>
      </w:r>
      <w:r w:rsidR="00091ECA">
        <w:rPr>
          <w:rFonts w:ascii="Arial" w:hAnsi="Arial" w:cs="Arial"/>
          <w:sz w:val="20"/>
        </w:rPr>
        <w:t>/</w:t>
      </w:r>
      <w:r w:rsidR="00602AB4">
        <w:rPr>
          <w:rFonts w:ascii="Arial" w:hAnsi="Arial" w:cs="Arial"/>
          <w:sz w:val="20"/>
        </w:rPr>
        <w:t>4</w:t>
      </w:r>
      <w:r w:rsidR="00091ECA">
        <w:rPr>
          <w:rFonts w:ascii="Arial" w:hAnsi="Arial" w:cs="Arial"/>
          <w:sz w:val="20"/>
        </w:rPr>
        <w:t xml:space="preserve">0 </w:t>
      </w:r>
      <w:r w:rsidR="00E66760">
        <w:rPr>
          <w:rFonts w:ascii="Arial" w:hAnsi="Arial" w:cs="Arial"/>
          <w:sz w:val="20"/>
        </w:rPr>
        <w:t xml:space="preserve">souladu </w:t>
      </w:r>
      <w:bookmarkEnd w:id="0"/>
      <w:bookmarkEnd w:id="1"/>
      <w:r w:rsidRPr="00774D9A">
        <w:rPr>
          <w:rFonts w:ascii="Arial" w:hAnsi="Arial" w:cs="Arial"/>
          <w:sz w:val="20"/>
        </w:rPr>
        <w:t>ČSN 73 610</w:t>
      </w:r>
      <w:r w:rsidR="00602AB4">
        <w:rPr>
          <w:rFonts w:ascii="Arial" w:hAnsi="Arial" w:cs="Arial"/>
          <w:sz w:val="20"/>
        </w:rPr>
        <w:t>1</w:t>
      </w:r>
      <w:r w:rsidR="00774D9A">
        <w:rPr>
          <w:rFonts w:ascii="Arial" w:hAnsi="Arial" w:cs="Arial"/>
          <w:sz w:val="20"/>
        </w:rPr>
        <w:t>.</w:t>
      </w:r>
      <w:r w:rsidR="00355EA7">
        <w:rPr>
          <w:rFonts w:ascii="Arial" w:hAnsi="Arial" w:cs="Arial"/>
          <w:sz w:val="20"/>
        </w:rPr>
        <w:t xml:space="preserve"> Volná šířka navržena </w:t>
      </w:r>
      <w:r w:rsidR="00602AB4">
        <w:rPr>
          <w:rFonts w:ascii="Arial" w:hAnsi="Arial" w:cs="Arial"/>
          <w:sz w:val="20"/>
        </w:rPr>
        <w:t>6,5</w:t>
      </w:r>
      <w:r w:rsidR="00607398">
        <w:rPr>
          <w:rFonts w:ascii="Arial" w:hAnsi="Arial" w:cs="Arial"/>
          <w:sz w:val="20"/>
        </w:rPr>
        <w:t> </w:t>
      </w:r>
      <w:r w:rsidR="00355EA7">
        <w:rPr>
          <w:rFonts w:ascii="Arial" w:hAnsi="Arial" w:cs="Arial"/>
          <w:sz w:val="20"/>
        </w:rPr>
        <w:t>m, šířka zpevněn</w:t>
      </w:r>
      <w:r w:rsidR="002D1A62">
        <w:rPr>
          <w:rFonts w:ascii="Arial" w:hAnsi="Arial" w:cs="Arial"/>
          <w:sz w:val="20"/>
        </w:rPr>
        <w:t xml:space="preserve">í </w:t>
      </w:r>
      <w:r w:rsidR="00602AB4">
        <w:rPr>
          <w:rFonts w:ascii="Arial" w:hAnsi="Arial" w:cs="Arial"/>
          <w:sz w:val="20"/>
        </w:rPr>
        <w:t>bu</w:t>
      </w:r>
      <w:r w:rsidR="002D1A62">
        <w:rPr>
          <w:rFonts w:ascii="Arial" w:hAnsi="Arial" w:cs="Arial"/>
          <w:sz w:val="20"/>
        </w:rPr>
        <w:t>de</w:t>
      </w:r>
      <w:r w:rsidR="00355EA7">
        <w:rPr>
          <w:rFonts w:ascii="Arial" w:hAnsi="Arial" w:cs="Arial"/>
          <w:sz w:val="20"/>
        </w:rPr>
        <w:t xml:space="preserve"> </w:t>
      </w:r>
      <w:r w:rsidR="00602AB4">
        <w:rPr>
          <w:rFonts w:ascii="Arial" w:hAnsi="Arial" w:cs="Arial"/>
          <w:sz w:val="20"/>
        </w:rPr>
        <w:t>5,5</w:t>
      </w:r>
      <w:r w:rsidR="00355EA7">
        <w:rPr>
          <w:rFonts w:ascii="Arial" w:hAnsi="Arial" w:cs="Arial"/>
          <w:sz w:val="20"/>
        </w:rPr>
        <w:t xml:space="preserve"> m</w:t>
      </w:r>
      <w:r w:rsidRPr="00E07968">
        <w:rPr>
          <w:rFonts w:ascii="Arial" w:hAnsi="Arial" w:cs="Arial"/>
          <w:sz w:val="20"/>
        </w:rPr>
        <w:t xml:space="preserve">. </w:t>
      </w:r>
      <w:r w:rsidR="00602AB4">
        <w:rPr>
          <w:rFonts w:ascii="Arial" w:hAnsi="Arial" w:cs="Arial"/>
          <w:sz w:val="20"/>
        </w:rPr>
        <w:t xml:space="preserve">Nezpevněné krajnice </w:t>
      </w:r>
      <w:r w:rsidR="008349B6">
        <w:rPr>
          <w:rFonts w:ascii="Arial" w:hAnsi="Arial" w:cs="Arial"/>
          <w:sz w:val="20"/>
        </w:rPr>
        <w:t>0,50 m</w:t>
      </w:r>
      <w:r w:rsidR="00BA10DF">
        <w:rPr>
          <w:rFonts w:ascii="Arial" w:hAnsi="Arial" w:cs="Arial"/>
          <w:sz w:val="20"/>
        </w:rPr>
        <w:t>.</w:t>
      </w:r>
      <w:r w:rsidR="00602AB4">
        <w:rPr>
          <w:rFonts w:ascii="Arial" w:hAnsi="Arial" w:cs="Arial"/>
          <w:sz w:val="20"/>
        </w:rPr>
        <w:t xml:space="preserve"> Rozšíření ve směrovém obloku nebude provedeno. Příčný sklon jednostranný 4,5%. Podélný sklon cca 5%.</w:t>
      </w:r>
    </w:p>
    <w:p w:rsidR="00E07968" w:rsidRPr="00BA10DF" w:rsidRDefault="000A0C51" w:rsidP="00E07968">
      <w:pPr>
        <w:tabs>
          <w:tab w:val="num" w:pos="993"/>
        </w:tabs>
        <w:spacing w:before="100" w:beforeAutospacing="1" w:after="100" w:afterAutospacing="1"/>
        <w:jc w:val="both"/>
        <w:rPr>
          <w:rFonts w:ascii="Tahoma" w:hAnsi="Tahoma" w:cs="Tahoma"/>
          <w:b/>
          <w:sz w:val="20"/>
          <w:szCs w:val="20"/>
        </w:rPr>
      </w:pPr>
      <w:r w:rsidRPr="00BA10DF">
        <w:rPr>
          <w:rFonts w:ascii="Tahoma" w:hAnsi="Tahoma" w:cs="Tahoma"/>
          <w:b/>
          <w:sz w:val="20"/>
          <w:szCs w:val="20"/>
        </w:rPr>
        <w:t>Základní parametry mostu</w:t>
      </w:r>
    </w:p>
    <w:p w:rsidR="00822D28" w:rsidRDefault="00822D28" w:rsidP="00BA10DF">
      <w:pPr>
        <w:pStyle w:val="Zkladntex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="0004308C">
        <w:rPr>
          <w:rFonts w:ascii="Arial" w:hAnsi="Arial" w:cs="Arial"/>
          <w:sz w:val="20"/>
        </w:rPr>
        <w:t>Rekonstruovaný</w:t>
      </w:r>
      <w:r>
        <w:rPr>
          <w:rFonts w:ascii="Arial" w:hAnsi="Arial" w:cs="Arial"/>
          <w:sz w:val="20"/>
        </w:rPr>
        <w:t xml:space="preserve"> objekt bude mít délku přemostění </w:t>
      </w:r>
      <w:r w:rsidR="00602AB4">
        <w:rPr>
          <w:rFonts w:ascii="Arial" w:hAnsi="Arial" w:cs="Arial"/>
          <w:sz w:val="20"/>
        </w:rPr>
        <w:t>4</w:t>
      </w:r>
      <w:r w:rsidR="0004308C">
        <w:rPr>
          <w:rFonts w:ascii="Arial" w:hAnsi="Arial" w:cs="Arial"/>
          <w:sz w:val="20"/>
        </w:rPr>
        <w:t>,</w:t>
      </w:r>
      <w:r w:rsidR="00602AB4">
        <w:rPr>
          <w:rFonts w:ascii="Arial" w:hAnsi="Arial" w:cs="Arial"/>
          <w:sz w:val="20"/>
        </w:rPr>
        <w:t>24</w:t>
      </w:r>
      <w:r w:rsidR="0004308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m. Stavební výška </w:t>
      </w:r>
      <w:r w:rsidR="00602AB4">
        <w:rPr>
          <w:rFonts w:ascii="Arial" w:hAnsi="Arial" w:cs="Arial"/>
          <w:sz w:val="20"/>
        </w:rPr>
        <w:t>bude 2,08</w:t>
      </w:r>
      <w:r w:rsidR="002D1A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m. Objekt převede </w:t>
      </w:r>
      <w:r w:rsidR="00602AB4">
        <w:rPr>
          <w:rFonts w:ascii="Arial" w:hAnsi="Arial" w:cs="Arial"/>
          <w:sz w:val="20"/>
        </w:rPr>
        <w:t>1,4x</w:t>
      </w:r>
      <w:r>
        <w:rPr>
          <w:rFonts w:ascii="Arial" w:hAnsi="Arial" w:cs="Arial"/>
          <w:sz w:val="20"/>
        </w:rPr>
        <w:t>Q</w:t>
      </w:r>
      <w:r w:rsidRPr="00822D28">
        <w:rPr>
          <w:rFonts w:ascii="Arial" w:hAnsi="Arial" w:cs="Arial"/>
          <w:sz w:val="20"/>
          <w:vertAlign w:val="subscript"/>
        </w:rPr>
        <w:t xml:space="preserve">100 </w:t>
      </w:r>
      <w:r>
        <w:rPr>
          <w:rFonts w:ascii="Arial" w:hAnsi="Arial" w:cs="Arial"/>
          <w:sz w:val="20"/>
        </w:rPr>
        <w:t xml:space="preserve">s požadovanou rezervou 500 mm. Šířka nosné konstrukce </w:t>
      </w:r>
      <w:r w:rsidR="002D1A62">
        <w:rPr>
          <w:rFonts w:ascii="Arial" w:hAnsi="Arial" w:cs="Arial"/>
          <w:sz w:val="20"/>
        </w:rPr>
        <w:t xml:space="preserve">je navržena </w:t>
      </w:r>
      <w:r w:rsidR="00602AB4">
        <w:rPr>
          <w:rFonts w:ascii="Arial" w:hAnsi="Arial" w:cs="Arial"/>
          <w:sz w:val="20"/>
        </w:rPr>
        <w:t>18</w:t>
      </w:r>
      <w:r>
        <w:rPr>
          <w:rFonts w:ascii="Arial" w:hAnsi="Arial" w:cs="Arial"/>
          <w:sz w:val="20"/>
        </w:rPr>
        <w:t>,</w:t>
      </w:r>
      <w:r w:rsidR="00602AB4">
        <w:rPr>
          <w:rFonts w:ascii="Arial" w:hAnsi="Arial" w:cs="Arial"/>
          <w:sz w:val="20"/>
        </w:rPr>
        <w:t>63</w:t>
      </w:r>
      <w:r>
        <w:rPr>
          <w:rFonts w:ascii="Arial" w:hAnsi="Arial" w:cs="Arial"/>
          <w:sz w:val="20"/>
        </w:rPr>
        <w:t xml:space="preserve"> m. Most nebude mít ložiska ani mostní závěry-bude se tedy jednat o </w:t>
      </w:r>
      <w:r w:rsidR="00602AB4">
        <w:rPr>
          <w:rFonts w:ascii="Arial" w:hAnsi="Arial" w:cs="Arial"/>
          <w:sz w:val="20"/>
        </w:rPr>
        <w:t>přesypa</w:t>
      </w:r>
      <w:r>
        <w:rPr>
          <w:rFonts w:ascii="Arial" w:hAnsi="Arial" w:cs="Arial"/>
          <w:sz w:val="20"/>
        </w:rPr>
        <w:t xml:space="preserve">nou bezúdržbovou konstrukci. Objekt bude po </w:t>
      </w:r>
      <w:r w:rsidR="00E65D65">
        <w:rPr>
          <w:rFonts w:ascii="Arial" w:hAnsi="Arial" w:cs="Arial"/>
          <w:sz w:val="20"/>
        </w:rPr>
        <w:t>rekonstrukci</w:t>
      </w:r>
      <w:r>
        <w:rPr>
          <w:rFonts w:ascii="Arial" w:hAnsi="Arial" w:cs="Arial"/>
          <w:sz w:val="20"/>
        </w:rPr>
        <w:t xml:space="preserve"> </w:t>
      </w:r>
      <w:r w:rsidR="00465869">
        <w:rPr>
          <w:rFonts w:ascii="Arial" w:hAnsi="Arial" w:cs="Arial"/>
          <w:sz w:val="20"/>
        </w:rPr>
        <w:t>vyhovovat</w:t>
      </w:r>
      <w:r>
        <w:rPr>
          <w:rFonts w:ascii="Arial" w:hAnsi="Arial" w:cs="Arial"/>
          <w:sz w:val="20"/>
        </w:rPr>
        <w:t xml:space="preserve"> současným normám a předpisům stran únosnosti i použitelnosti, bezpečnosti a trvanlivosti.</w:t>
      </w:r>
    </w:p>
    <w:p w:rsidR="00822D28" w:rsidRDefault="00822D28" w:rsidP="00BA10DF">
      <w:pPr>
        <w:pStyle w:val="Zkladntext"/>
        <w:jc w:val="both"/>
        <w:rPr>
          <w:rFonts w:ascii="Arial" w:hAnsi="Arial" w:cs="Arial"/>
          <w:sz w:val="20"/>
        </w:rPr>
      </w:pPr>
    </w:p>
    <w:p w:rsidR="00E07968" w:rsidRDefault="00E07968" w:rsidP="00692DBC">
      <w:pPr>
        <w:tabs>
          <w:tab w:val="num" w:pos="993"/>
        </w:tabs>
        <w:spacing w:before="100" w:beforeAutospacing="1"/>
        <w:jc w:val="both"/>
        <w:rPr>
          <w:rFonts w:ascii="Tahoma" w:hAnsi="Tahoma" w:cs="Tahoma"/>
          <w:b/>
          <w:sz w:val="20"/>
          <w:szCs w:val="20"/>
        </w:rPr>
      </w:pPr>
      <w:bookmarkStart w:id="2" w:name="_Toc248138770"/>
      <w:r w:rsidRPr="00692DBC">
        <w:rPr>
          <w:rFonts w:ascii="Tahoma" w:hAnsi="Tahoma" w:cs="Tahoma"/>
          <w:b/>
          <w:sz w:val="20"/>
          <w:szCs w:val="20"/>
        </w:rPr>
        <w:t>Požadavek řešení</w:t>
      </w:r>
      <w:bookmarkEnd w:id="2"/>
    </w:p>
    <w:p w:rsidR="00465869" w:rsidRDefault="00465869" w:rsidP="00697375">
      <w:pPr>
        <w:tabs>
          <w:tab w:val="num" w:pos="993"/>
        </w:tabs>
        <w:jc w:val="both"/>
        <w:rPr>
          <w:rFonts w:ascii="Tahoma" w:hAnsi="Tahoma" w:cs="Tahoma"/>
          <w:sz w:val="20"/>
          <w:szCs w:val="20"/>
          <w:u w:val="single"/>
        </w:rPr>
      </w:pPr>
    </w:p>
    <w:p w:rsidR="00E07968" w:rsidRPr="00692DBC" w:rsidRDefault="00E07968" w:rsidP="00697375">
      <w:pPr>
        <w:tabs>
          <w:tab w:val="num" w:pos="993"/>
        </w:tabs>
        <w:jc w:val="both"/>
        <w:rPr>
          <w:rFonts w:ascii="Tahoma" w:hAnsi="Tahoma" w:cs="Tahoma"/>
          <w:sz w:val="20"/>
          <w:szCs w:val="20"/>
          <w:u w:val="single"/>
        </w:rPr>
      </w:pPr>
      <w:r w:rsidRPr="00692DBC">
        <w:rPr>
          <w:rFonts w:ascii="Tahoma" w:hAnsi="Tahoma" w:cs="Tahoma"/>
          <w:sz w:val="20"/>
          <w:szCs w:val="20"/>
          <w:u w:val="single"/>
        </w:rPr>
        <w:t>Základní náležitosti</w:t>
      </w:r>
    </w:p>
    <w:p w:rsidR="00194916" w:rsidRPr="00692DBC" w:rsidRDefault="00822D28" w:rsidP="00692DBC">
      <w:pPr>
        <w:pStyle w:val="Zkladntex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A10C83">
        <w:rPr>
          <w:rFonts w:ascii="Arial" w:hAnsi="Arial" w:cs="Arial"/>
          <w:sz w:val="20"/>
        </w:rPr>
        <w:t>K</w:t>
      </w:r>
      <w:r w:rsidR="00194916" w:rsidRPr="00692DBC">
        <w:rPr>
          <w:rFonts w:ascii="Arial" w:hAnsi="Arial" w:cs="Arial"/>
          <w:sz w:val="20"/>
        </w:rPr>
        <w:t>oncepční řešení vychází z</w:t>
      </w:r>
      <w:r w:rsidR="00A10C83">
        <w:rPr>
          <w:rFonts w:ascii="Arial" w:hAnsi="Arial" w:cs="Arial"/>
          <w:sz w:val="20"/>
        </w:rPr>
        <w:t xml:space="preserve"> možnosti </w:t>
      </w:r>
      <w:r w:rsidR="00602AB4">
        <w:rPr>
          <w:rFonts w:ascii="Arial" w:hAnsi="Arial" w:cs="Arial"/>
          <w:sz w:val="20"/>
        </w:rPr>
        <w:t>přerušení provozu</w:t>
      </w:r>
      <w:r w:rsidR="00A10C83">
        <w:rPr>
          <w:rFonts w:ascii="Arial" w:hAnsi="Arial" w:cs="Arial"/>
          <w:sz w:val="20"/>
        </w:rPr>
        <w:t xml:space="preserve">. Úpravou silničního </w:t>
      </w:r>
      <w:r w:rsidR="00194916" w:rsidRPr="00692DBC">
        <w:rPr>
          <w:rFonts w:ascii="Arial" w:hAnsi="Arial" w:cs="Arial"/>
          <w:sz w:val="20"/>
        </w:rPr>
        <w:t>tělesa</w:t>
      </w:r>
      <w:r w:rsidR="00A10C83">
        <w:rPr>
          <w:rFonts w:ascii="Arial" w:hAnsi="Arial" w:cs="Arial"/>
          <w:sz w:val="20"/>
        </w:rPr>
        <w:t xml:space="preserve"> dochází k možnosti úpravy lokální závady komunikace. </w:t>
      </w:r>
    </w:p>
    <w:p w:rsidR="00194916" w:rsidRPr="00692DBC" w:rsidRDefault="00194916" w:rsidP="00692DBC">
      <w:pPr>
        <w:tabs>
          <w:tab w:val="num" w:pos="993"/>
        </w:tabs>
        <w:spacing w:before="100" w:beforeAutospacing="1"/>
        <w:jc w:val="both"/>
        <w:rPr>
          <w:rFonts w:ascii="Tahoma" w:hAnsi="Tahoma" w:cs="Tahoma"/>
          <w:sz w:val="20"/>
          <w:szCs w:val="20"/>
          <w:u w:val="single"/>
        </w:rPr>
      </w:pPr>
      <w:r w:rsidRPr="00692DBC">
        <w:rPr>
          <w:rFonts w:ascii="Tahoma" w:hAnsi="Tahoma" w:cs="Tahoma"/>
          <w:sz w:val="20"/>
          <w:szCs w:val="20"/>
          <w:u w:val="single"/>
        </w:rPr>
        <w:t>Podmiňující předpoklady</w:t>
      </w:r>
    </w:p>
    <w:p w:rsidR="00194916" w:rsidRPr="00194916" w:rsidRDefault="00194916" w:rsidP="00194916">
      <w:pPr>
        <w:spacing w:after="60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t>a/ Přeložky dopravní a technické infrastruktury a jiná opatření k uvolnění staveniště</w:t>
      </w:r>
      <w:r w:rsidRPr="00194916">
        <w:rPr>
          <w:rFonts w:ascii="Arial" w:hAnsi="Arial" w:cs="Arial"/>
          <w:sz w:val="20"/>
          <w:szCs w:val="20"/>
        </w:rPr>
        <w:tab/>
      </w:r>
    </w:p>
    <w:p w:rsidR="00194916" w:rsidRDefault="004642AC" w:rsidP="00822D28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dobu výstavby bude p</w:t>
      </w:r>
      <w:r w:rsidR="00171C08">
        <w:rPr>
          <w:rFonts w:ascii="Arial" w:hAnsi="Arial" w:cs="Arial"/>
          <w:sz w:val="20"/>
          <w:szCs w:val="20"/>
        </w:rPr>
        <w:t>rovoz</w:t>
      </w:r>
      <w:r w:rsidR="00311364">
        <w:rPr>
          <w:rFonts w:ascii="Arial" w:hAnsi="Arial" w:cs="Arial"/>
          <w:sz w:val="20"/>
          <w:szCs w:val="20"/>
        </w:rPr>
        <w:t xml:space="preserve"> uzavřen</w:t>
      </w:r>
      <w:r w:rsidR="00355EA7">
        <w:rPr>
          <w:rFonts w:ascii="Arial" w:hAnsi="Arial" w:cs="Arial"/>
          <w:sz w:val="20"/>
          <w:szCs w:val="20"/>
        </w:rPr>
        <w:t>.</w:t>
      </w:r>
      <w:r w:rsidR="00311364">
        <w:rPr>
          <w:rFonts w:ascii="Arial" w:hAnsi="Arial" w:cs="Arial"/>
          <w:sz w:val="20"/>
          <w:szCs w:val="20"/>
        </w:rPr>
        <w:t xml:space="preserve"> Náhradní objízdná trasa bude vedena po místních komunikacích přes obec </w:t>
      </w:r>
      <w:proofErr w:type="spellStart"/>
      <w:r w:rsidR="00311364">
        <w:rPr>
          <w:rFonts w:ascii="Arial" w:hAnsi="Arial" w:cs="Arial"/>
          <w:sz w:val="20"/>
          <w:szCs w:val="20"/>
        </w:rPr>
        <w:t>Holešín</w:t>
      </w:r>
      <w:proofErr w:type="spellEnd"/>
      <w:r w:rsidR="00311364">
        <w:rPr>
          <w:rFonts w:ascii="Arial" w:hAnsi="Arial" w:cs="Arial"/>
          <w:sz w:val="20"/>
          <w:szCs w:val="20"/>
        </w:rPr>
        <w:t>.</w:t>
      </w:r>
    </w:p>
    <w:p w:rsidR="00311364" w:rsidRPr="00194916" w:rsidRDefault="00311364" w:rsidP="00822D28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</w:p>
    <w:p w:rsidR="00194916" w:rsidRPr="00194916" w:rsidRDefault="00194916" w:rsidP="00194916">
      <w:pPr>
        <w:spacing w:after="60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t>b/ Související a vyvolané investice</w:t>
      </w:r>
      <w:r w:rsidRPr="00194916">
        <w:rPr>
          <w:rFonts w:ascii="Arial" w:hAnsi="Arial" w:cs="Arial"/>
          <w:sz w:val="20"/>
          <w:szCs w:val="20"/>
        </w:rPr>
        <w:tab/>
      </w:r>
    </w:p>
    <w:p w:rsidR="00F10B1C" w:rsidRDefault="00171C08" w:rsidP="00F10B1C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Přeložky inženýrských sítí</w:t>
      </w:r>
      <w:r w:rsidR="00F10B1C">
        <w:rPr>
          <w:rFonts w:ascii="Arial" w:hAnsi="Arial" w:cs="Arial"/>
          <w:sz w:val="20"/>
          <w:szCs w:val="20"/>
        </w:rPr>
        <w:t xml:space="preserve"> nebudou.</w:t>
      </w:r>
    </w:p>
    <w:p w:rsidR="00F10B1C" w:rsidRDefault="00F10B1C" w:rsidP="00F10B1C">
      <w:pPr>
        <w:ind w:left="426"/>
        <w:rPr>
          <w:rFonts w:ascii="Arial" w:hAnsi="Arial" w:cs="Arial"/>
          <w:sz w:val="20"/>
          <w:szCs w:val="20"/>
        </w:rPr>
      </w:pPr>
    </w:p>
    <w:p w:rsidR="00311364" w:rsidRDefault="00311364" w:rsidP="00F10B1C">
      <w:pPr>
        <w:ind w:left="426"/>
        <w:rPr>
          <w:rFonts w:ascii="Arial" w:hAnsi="Arial" w:cs="Arial"/>
          <w:sz w:val="20"/>
          <w:szCs w:val="20"/>
        </w:rPr>
      </w:pPr>
    </w:p>
    <w:p w:rsidR="00194916" w:rsidRPr="00194916" w:rsidRDefault="00194916" w:rsidP="00194916">
      <w:pPr>
        <w:spacing w:after="60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lastRenderedPageBreak/>
        <w:t>c/ Montážní a výrobní prostředky</w:t>
      </w:r>
    </w:p>
    <w:p w:rsidR="00F10B1C" w:rsidRDefault="00194916" w:rsidP="00194916">
      <w:pPr>
        <w:spacing w:after="60"/>
        <w:ind w:left="426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t>Dle možností zhotovitele stavby, případně jeho subdodavatelů. Jsou kladeny požadavky na </w:t>
      </w:r>
      <w:r w:rsidR="00B7530B">
        <w:rPr>
          <w:rFonts w:ascii="Arial" w:hAnsi="Arial" w:cs="Arial"/>
          <w:sz w:val="20"/>
          <w:szCs w:val="20"/>
        </w:rPr>
        <w:t>bagry a dopravní obsluhu</w:t>
      </w:r>
      <w:r w:rsidRPr="00194916">
        <w:rPr>
          <w:rFonts w:ascii="Arial" w:hAnsi="Arial" w:cs="Arial"/>
          <w:sz w:val="20"/>
          <w:szCs w:val="20"/>
        </w:rPr>
        <w:t xml:space="preserve"> pro provedení demolice</w:t>
      </w:r>
      <w:r w:rsidR="00B7530B">
        <w:rPr>
          <w:rFonts w:ascii="Arial" w:hAnsi="Arial" w:cs="Arial"/>
          <w:sz w:val="20"/>
          <w:szCs w:val="20"/>
        </w:rPr>
        <w:t xml:space="preserve">, dále jeřáb pro osazení trouby </w:t>
      </w:r>
      <w:proofErr w:type="spellStart"/>
      <w:r w:rsidR="00311364">
        <w:rPr>
          <w:rFonts w:ascii="Arial" w:hAnsi="Arial" w:cs="Arial"/>
          <w:sz w:val="20"/>
          <w:szCs w:val="20"/>
        </w:rPr>
        <w:t>zatrubnění</w:t>
      </w:r>
      <w:proofErr w:type="spellEnd"/>
      <w:r w:rsidR="00311364">
        <w:rPr>
          <w:rFonts w:ascii="Arial" w:hAnsi="Arial" w:cs="Arial"/>
          <w:sz w:val="20"/>
          <w:szCs w:val="20"/>
        </w:rPr>
        <w:t xml:space="preserve"> vodoteče.</w:t>
      </w:r>
    </w:p>
    <w:p w:rsidR="00311364" w:rsidRDefault="00311364" w:rsidP="00194916">
      <w:pPr>
        <w:spacing w:after="60"/>
        <w:ind w:left="426"/>
        <w:rPr>
          <w:rFonts w:ascii="Arial" w:hAnsi="Arial" w:cs="Arial"/>
          <w:sz w:val="20"/>
          <w:szCs w:val="20"/>
        </w:rPr>
      </w:pPr>
    </w:p>
    <w:p w:rsidR="00194916" w:rsidRPr="00194916" w:rsidRDefault="00194916" w:rsidP="00194916">
      <w:pPr>
        <w:spacing w:after="60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t>d/ Zařízení staveniště, napojení na obslužné komunikace</w:t>
      </w:r>
    </w:p>
    <w:p w:rsidR="00194916" w:rsidRPr="00194916" w:rsidRDefault="00194916" w:rsidP="00194916">
      <w:pPr>
        <w:ind w:left="425"/>
        <w:rPr>
          <w:rFonts w:ascii="Arial" w:hAnsi="Arial" w:cs="Arial"/>
          <w:sz w:val="20"/>
          <w:szCs w:val="20"/>
        </w:rPr>
      </w:pPr>
      <w:r w:rsidRPr="00194916">
        <w:rPr>
          <w:rFonts w:ascii="Arial" w:hAnsi="Arial" w:cs="Arial"/>
          <w:sz w:val="20"/>
          <w:szCs w:val="20"/>
        </w:rPr>
        <w:t xml:space="preserve">Plochy zařízení staveniště budou zřízeny na </w:t>
      </w:r>
      <w:r w:rsidR="00171C08">
        <w:rPr>
          <w:rFonts w:ascii="Arial" w:hAnsi="Arial" w:cs="Arial"/>
          <w:sz w:val="20"/>
          <w:szCs w:val="20"/>
        </w:rPr>
        <w:t xml:space="preserve">přilehlých </w:t>
      </w:r>
      <w:r w:rsidRPr="00194916">
        <w:rPr>
          <w:rFonts w:ascii="Arial" w:hAnsi="Arial" w:cs="Arial"/>
          <w:sz w:val="20"/>
          <w:szCs w:val="20"/>
        </w:rPr>
        <w:t xml:space="preserve">pozemcích co nejblíže </w:t>
      </w:r>
      <w:r w:rsidR="00171C08">
        <w:rPr>
          <w:rFonts w:ascii="Arial" w:hAnsi="Arial" w:cs="Arial"/>
          <w:sz w:val="20"/>
          <w:szCs w:val="20"/>
        </w:rPr>
        <w:t>stávajícího</w:t>
      </w:r>
      <w:r w:rsidRPr="00194916">
        <w:rPr>
          <w:rFonts w:ascii="Arial" w:hAnsi="Arial" w:cs="Arial"/>
          <w:sz w:val="20"/>
          <w:szCs w:val="20"/>
        </w:rPr>
        <w:t xml:space="preserve"> mostního objektu. Tato plocha bude využita jako sklad materiálu a taktéž jako meziskládka pro vykopaný materiál.  </w:t>
      </w:r>
    </w:p>
    <w:p w:rsidR="00F475F8" w:rsidRDefault="00F475F8">
      <w:pPr>
        <w:ind w:left="900" w:hanging="180"/>
        <w:jc w:val="both"/>
      </w:pPr>
      <w:r>
        <w:t xml:space="preserve"> </w:t>
      </w:r>
    </w:p>
    <w:p w:rsidR="00F475F8" w:rsidRDefault="00F475F8">
      <w:pPr>
        <w:jc w:val="both"/>
        <w:rPr>
          <w:b/>
        </w:rPr>
      </w:pPr>
      <w:r>
        <w:rPr>
          <w:b/>
        </w:rPr>
        <w:t>9/   Vyhodnocení efektivnosti investice a vyhodnocení ostatních účinků investice</w:t>
      </w:r>
      <w:r w:rsidR="00D37A5A">
        <w:rPr>
          <w:b/>
        </w:rPr>
        <w:t>:</w:t>
      </w:r>
    </w:p>
    <w:p w:rsidR="00F475F8" w:rsidRDefault="004642AC" w:rsidP="00764309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 tomu, že se jedná o rekonstrukci stávajícího mostu, průkaz efektivnosti není prováděn. Efektivnost provedení stavby je dána celospolečenským kladným efektem.</w:t>
      </w:r>
    </w:p>
    <w:p w:rsidR="00764309" w:rsidRDefault="00764309">
      <w:pPr>
        <w:jc w:val="both"/>
      </w:pPr>
    </w:p>
    <w:p w:rsidR="00F475F8" w:rsidRPr="00D54939" w:rsidRDefault="00F475F8">
      <w:pPr>
        <w:jc w:val="both"/>
      </w:pPr>
      <w:r w:rsidRPr="00D54939">
        <w:rPr>
          <w:b/>
        </w:rPr>
        <w:t>10/   Náklady stavby</w:t>
      </w:r>
      <w:r w:rsidR="00D37A5A" w:rsidRPr="00D54939">
        <w:rPr>
          <w:b/>
        </w:rPr>
        <w:t>:</w:t>
      </w:r>
    </w:p>
    <w:p w:rsidR="00F475F8" w:rsidRPr="00F10B1C" w:rsidRDefault="00F475F8" w:rsidP="00D37A5A">
      <w:pPr>
        <w:spacing w:before="100" w:beforeAutospacing="1"/>
        <w:jc w:val="both"/>
        <w:rPr>
          <w:rFonts w:ascii="Arial" w:hAnsi="Arial" w:cs="Arial"/>
          <w:color w:val="FF0000"/>
          <w:sz w:val="20"/>
          <w:szCs w:val="20"/>
        </w:rPr>
      </w:pPr>
      <w:r w:rsidRPr="00D54939">
        <w:rPr>
          <w:rFonts w:ascii="Arial" w:hAnsi="Arial" w:cs="Arial"/>
          <w:sz w:val="20"/>
          <w:szCs w:val="20"/>
        </w:rPr>
        <w:t>Předpoklá</w:t>
      </w:r>
      <w:smartTag w:uri="urn:schemas-microsoft-com:office:smarttags" w:element="PersonName">
        <w:r w:rsidRPr="00D54939">
          <w:rPr>
            <w:rFonts w:ascii="Arial" w:hAnsi="Arial" w:cs="Arial"/>
            <w:sz w:val="20"/>
            <w:szCs w:val="20"/>
          </w:rPr>
          <w:t>dan</w:t>
        </w:r>
      </w:smartTag>
      <w:r w:rsidRPr="00D54939">
        <w:rPr>
          <w:rFonts w:ascii="Arial" w:hAnsi="Arial" w:cs="Arial"/>
          <w:sz w:val="20"/>
          <w:szCs w:val="20"/>
        </w:rPr>
        <w:t>é celkové náklady stavby</w:t>
      </w:r>
      <w:r w:rsidR="006D4416">
        <w:rPr>
          <w:rFonts w:ascii="Arial" w:hAnsi="Arial" w:cs="Arial"/>
          <w:sz w:val="20"/>
          <w:szCs w:val="20"/>
        </w:rPr>
        <w:t xml:space="preserve"> </w:t>
      </w:r>
      <w:r w:rsidR="006D4416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6D4416">
        <w:rPr>
          <w:rFonts w:ascii="Arial" w:hAnsi="Arial" w:cs="Arial"/>
          <w:sz w:val="20"/>
          <w:szCs w:val="20"/>
          <w:lang w:val="en-US"/>
        </w:rPr>
        <w:t>tis</w:t>
      </w:r>
      <w:proofErr w:type="spellEnd"/>
      <w:r w:rsidR="006D4416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6D4416">
        <w:rPr>
          <w:rFonts w:ascii="Arial" w:hAnsi="Arial" w:cs="Arial"/>
          <w:sz w:val="20"/>
          <w:szCs w:val="20"/>
          <w:lang w:val="en-US"/>
        </w:rPr>
        <w:t>Kč</w:t>
      </w:r>
      <w:proofErr w:type="spellEnd"/>
      <w:r w:rsidR="006D4416">
        <w:rPr>
          <w:rFonts w:ascii="Arial" w:hAnsi="Arial" w:cs="Arial"/>
          <w:sz w:val="20"/>
          <w:szCs w:val="20"/>
          <w:lang w:val="en-US"/>
        </w:rPr>
        <w:t>)</w:t>
      </w:r>
      <w:r w:rsidR="00D37A5A" w:rsidRPr="00D54939">
        <w:rPr>
          <w:rFonts w:ascii="Arial" w:hAnsi="Arial" w:cs="Arial"/>
          <w:sz w:val="20"/>
          <w:szCs w:val="20"/>
        </w:rPr>
        <w:tab/>
      </w:r>
      <w:r w:rsidR="00D37A5A" w:rsidRPr="00D54939">
        <w:rPr>
          <w:rFonts w:ascii="Arial" w:hAnsi="Arial" w:cs="Arial"/>
          <w:sz w:val="20"/>
          <w:szCs w:val="20"/>
        </w:rPr>
        <w:tab/>
      </w:r>
      <w:r w:rsidR="00D37A5A" w:rsidRPr="00D54939">
        <w:rPr>
          <w:rFonts w:ascii="Arial" w:hAnsi="Arial" w:cs="Arial"/>
          <w:sz w:val="20"/>
          <w:szCs w:val="20"/>
        </w:rPr>
        <w:tab/>
      </w:r>
      <w:r w:rsidR="00D37A5A" w:rsidRPr="00D54939">
        <w:rPr>
          <w:rFonts w:ascii="Arial" w:hAnsi="Arial" w:cs="Arial"/>
          <w:sz w:val="20"/>
          <w:szCs w:val="20"/>
        </w:rPr>
        <w:tab/>
      </w:r>
      <w:r w:rsidR="00910526">
        <w:rPr>
          <w:rFonts w:ascii="Arial" w:hAnsi="Arial" w:cs="Arial"/>
          <w:sz w:val="20"/>
          <w:szCs w:val="20"/>
        </w:rPr>
        <w:t>9300</w:t>
      </w:r>
      <w:r w:rsidR="00CE6652">
        <w:rPr>
          <w:rFonts w:ascii="Arial" w:hAnsi="Arial" w:cs="Arial"/>
          <w:sz w:val="20"/>
          <w:szCs w:val="20"/>
        </w:rPr>
        <w:t>,-</w:t>
      </w:r>
      <w:r w:rsidRPr="00CE6652">
        <w:rPr>
          <w:rFonts w:ascii="Arial" w:hAnsi="Arial" w:cs="Arial"/>
          <w:color w:val="000000"/>
          <w:sz w:val="20"/>
          <w:szCs w:val="20"/>
        </w:rPr>
        <w:t xml:space="preserve"> </w:t>
      </w:r>
      <w:r w:rsidR="00CE6652">
        <w:rPr>
          <w:rFonts w:ascii="Arial" w:hAnsi="Arial" w:cs="Arial"/>
          <w:color w:val="000000"/>
          <w:sz w:val="20"/>
          <w:szCs w:val="20"/>
        </w:rPr>
        <w:t xml:space="preserve">tis. Kč </w:t>
      </w:r>
      <w:r w:rsidRPr="00CE6652">
        <w:rPr>
          <w:rFonts w:ascii="Arial" w:hAnsi="Arial" w:cs="Arial"/>
          <w:color w:val="000000"/>
          <w:sz w:val="20"/>
          <w:szCs w:val="20"/>
        </w:rPr>
        <w:t>(vč. DPH)</w:t>
      </w:r>
    </w:p>
    <w:p w:rsidR="00F475F8" w:rsidRDefault="006C2CB2" w:rsidP="00764309">
      <w:pPr>
        <w:jc w:val="both"/>
        <w:rPr>
          <w:rFonts w:ascii="Arial" w:hAnsi="Arial" w:cs="Arial"/>
          <w:sz w:val="20"/>
          <w:szCs w:val="20"/>
        </w:rPr>
      </w:pPr>
      <w:r w:rsidRPr="004642AC">
        <w:rPr>
          <w:rFonts w:ascii="Arial" w:hAnsi="Arial" w:cs="Arial"/>
          <w:sz w:val="20"/>
          <w:szCs w:val="20"/>
        </w:rPr>
        <w:t>Ce</w:t>
      </w:r>
      <w:r w:rsidR="004642AC" w:rsidRPr="004642AC">
        <w:rPr>
          <w:rFonts w:ascii="Arial" w:hAnsi="Arial" w:cs="Arial"/>
          <w:sz w:val="20"/>
          <w:szCs w:val="20"/>
        </w:rPr>
        <w:t>lkové</w:t>
      </w:r>
      <w:r w:rsidRPr="004642AC">
        <w:rPr>
          <w:rFonts w:ascii="Arial" w:hAnsi="Arial" w:cs="Arial"/>
          <w:sz w:val="20"/>
          <w:szCs w:val="20"/>
        </w:rPr>
        <w:t xml:space="preserve"> náklady byly stanoveny v CÚ</w:t>
      </w:r>
      <w:r w:rsidR="00F475F8" w:rsidRPr="004642AC">
        <w:rPr>
          <w:rFonts w:ascii="Arial" w:hAnsi="Arial" w:cs="Arial"/>
          <w:sz w:val="20"/>
          <w:szCs w:val="20"/>
        </w:rPr>
        <w:t xml:space="preserve">  </w:t>
      </w:r>
      <w:r w:rsidR="004642AC" w:rsidRPr="004642AC">
        <w:rPr>
          <w:rFonts w:ascii="Arial" w:hAnsi="Arial" w:cs="Arial"/>
          <w:sz w:val="20"/>
          <w:szCs w:val="20"/>
        </w:rPr>
        <w:t>201</w:t>
      </w:r>
      <w:r w:rsidR="00F10B1C">
        <w:rPr>
          <w:rFonts w:ascii="Arial" w:hAnsi="Arial" w:cs="Arial"/>
          <w:sz w:val="20"/>
          <w:szCs w:val="20"/>
        </w:rPr>
        <w:t>4</w:t>
      </w:r>
    </w:p>
    <w:p w:rsidR="006C2CB2" w:rsidRPr="00D54939" w:rsidRDefault="006C2CB2" w:rsidP="00764309">
      <w:pPr>
        <w:jc w:val="both"/>
        <w:rPr>
          <w:rFonts w:ascii="Arial" w:hAnsi="Arial" w:cs="Arial"/>
          <w:sz w:val="20"/>
          <w:szCs w:val="20"/>
        </w:rPr>
      </w:pPr>
    </w:p>
    <w:p w:rsidR="00F475F8" w:rsidRPr="00D54939" w:rsidRDefault="00F475F8">
      <w:pPr>
        <w:jc w:val="both"/>
        <w:rPr>
          <w:b/>
        </w:rPr>
      </w:pPr>
      <w:r w:rsidRPr="00D54939">
        <w:rPr>
          <w:b/>
        </w:rPr>
        <w:t>11/   Zdroje financování</w:t>
      </w:r>
      <w:r w:rsidR="00D37A5A" w:rsidRPr="00D54939">
        <w:rPr>
          <w:b/>
        </w:rPr>
        <w:t>:</w:t>
      </w:r>
    </w:p>
    <w:p w:rsidR="00F475F8" w:rsidRPr="00CE6652" w:rsidRDefault="00883AF8" w:rsidP="00D37A5A">
      <w:pPr>
        <w:spacing w:before="100" w:beforeAutospacing="1"/>
        <w:jc w:val="both"/>
        <w:rPr>
          <w:rFonts w:ascii="Arial" w:hAnsi="Arial" w:cs="Arial"/>
          <w:color w:val="000000"/>
          <w:sz w:val="20"/>
          <w:szCs w:val="20"/>
        </w:rPr>
      </w:pPr>
      <w:r w:rsidRPr="00D54939">
        <w:rPr>
          <w:rFonts w:ascii="Arial" w:hAnsi="Arial" w:cs="Arial"/>
          <w:sz w:val="20"/>
          <w:szCs w:val="20"/>
        </w:rPr>
        <w:t>Celkové zdroje</w:t>
      </w:r>
      <w:r w:rsidR="006D4416">
        <w:rPr>
          <w:rFonts w:ascii="Arial" w:hAnsi="Arial" w:cs="Arial"/>
          <w:sz w:val="20"/>
          <w:szCs w:val="20"/>
        </w:rPr>
        <w:t xml:space="preserve"> </w:t>
      </w:r>
      <w:r w:rsidR="006D4416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6D4416">
        <w:rPr>
          <w:rFonts w:ascii="Arial" w:hAnsi="Arial" w:cs="Arial"/>
          <w:sz w:val="20"/>
          <w:szCs w:val="20"/>
          <w:lang w:val="en-US"/>
        </w:rPr>
        <w:t>tis</w:t>
      </w:r>
      <w:proofErr w:type="spellEnd"/>
      <w:r w:rsidR="006D4416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6D4416">
        <w:rPr>
          <w:rFonts w:ascii="Arial" w:hAnsi="Arial" w:cs="Arial"/>
          <w:sz w:val="20"/>
          <w:szCs w:val="20"/>
          <w:lang w:val="en-US"/>
        </w:rPr>
        <w:t>Kč</w:t>
      </w:r>
      <w:proofErr w:type="spellEnd"/>
      <w:r w:rsidR="006D4416">
        <w:rPr>
          <w:rFonts w:ascii="Arial" w:hAnsi="Arial" w:cs="Arial"/>
          <w:sz w:val="20"/>
          <w:szCs w:val="20"/>
          <w:lang w:val="en-US"/>
        </w:rPr>
        <w:t>)</w:t>
      </w:r>
      <w:r w:rsidRPr="00D54939">
        <w:rPr>
          <w:rFonts w:ascii="Arial" w:hAnsi="Arial" w:cs="Arial"/>
          <w:sz w:val="20"/>
          <w:szCs w:val="20"/>
        </w:rPr>
        <w:tab/>
      </w:r>
      <w:r w:rsidRPr="00D54939">
        <w:rPr>
          <w:rFonts w:ascii="Arial" w:hAnsi="Arial" w:cs="Arial"/>
          <w:sz w:val="20"/>
          <w:szCs w:val="20"/>
        </w:rPr>
        <w:tab/>
      </w:r>
      <w:r w:rsidR="00F475F8" w:rsidRPr="00D54939">
        <w:rPr>
          <w:rFonts w:ascii="Arial" w:hAnsi="Arial" w:cs="Arial"/>
          <w:sz w:val="20"/>
          <w:szCs w:val="20"/>
        </w:rPr>
        <w:tab/>
      </w:r>
      <w:r w:rsidR="00F475F8" w:rsidRPr="00D54939">
        <w:rPr>
          <w:rFonts w:ascii="Arial" w:hAnsi="Arial" w:cs="Arial"/>
          <w:sz w:val="20"/>
          <w:szCs w:val="20"/>
        </w:rPr>
        <w:tab/>
      </w:r>
      <w:r w:rsidR="00F475F8" w:rsidRPr="00D54939">
        <w:rPr>
          <w:rFonts w:ascii="Arial" w:hAnsi="Arial" w:cs="Arial"/>
          <w:sz w:val="20"/>
          <w:szCs w:val="20"/>
        </w:rPr>
        <w:tab/>
      </w:r>
      <w:r w:rsidR="00F475F8" w:rsidRPr="00D54939">
        <w:rPr>
          <w:rFonts w:ascii="Arial" w:hAnsi="Arial" w:cs="Arial"/>
          <w:sz w:val="20"/>
          <w:szCs w:val="20"/>
        </w:rPr>
        <w:tab/>
      </w:r>
      <w:r w:rsidR="00D37A5A" w:rsidRPr="00D54939">
        <w:rPr>
          <w:rFonts w:ascii="Arial" w:hAnsi="Arial" w:cs="Arial"/>
          <w:sz w:val="20"/>
          <w:szCs w:val="20"/>
        </w:rPr>
        <w:tab/>
      </w:r>
      <w:r w:rsidR="00910526">
        <w:rPr>
          <w:rFonts w:ascii="Arial" w:hAnsi="Arial" w:cs="Arial"/>
          <w:color w:val="000000"/>
          <w:sz w:val="20"/>
          <w:szCs w:val="20"/>
          <w:u w:val="single"/>
        </w:rPr>
        <w:t>9300</w:t>
      </w:r>
      <w:r w:rsidR="00CE6652" w:rsidRPr="00CE6652">
        <w:rPr>
          <w:rFonts w:ascii="Arial" w:hAnsi="Arial" w:cs="Arial"/>
          <w:color w:val="000000"/>
          <w:sz w:val="20"/>
          <w:szCs w:val="20"/>
          <w:u w:val="single"/>
        </w:rPr>
        <w:t>,-</w:t>
      </w:r>
      <w:r w:rsidR="006D4416" w:rsidRPr="00CE6652">
        <w:rPr>
          <w:rFonts w:ascii="Arial" w:hAnsi="Arial" w:cs="Arial"/>
          <w:color w:val="000000"/>
          <w:sz w:val="20"/>
          <w:szCs w:val="20"/>
          <w:u w:val="single"/>
        </w:rPr>
        <w:t xml:space="preserve"> tis.</w:t>
      </w:r>
      <w:r w:rsidR="00F475F8" w:rsidRPr="00CE6652">
        <w:rPr>
          <w:rFonts w:ascii="Arial" w:hAnsi="Arial" w:cs="Arial"/>
          <w:color w:val="000000"/>
          <w:sz w:val="20"/>
          <w:szCs w:val="20"/>
          <w:u w:val="single"/>
        </w:rPr>
        <w:t xml:space="preserve"> Kč (vč. DPH)</w:t>
      </w:r>
    </w:p>
    <w:p w:rsidR="00151A1C" w:rsidRPr="00E10B5C" w:rsidRDefault="00151A1C" w:rsidP="006D441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54939">
        <w:rPr>
          <w:rFonts w:ascii="Arial" w:hAnsi="Arial" w:cs="Arial"/>
          <w:sz w:val="20"/>
          <w:szCs w:val="20"/>
        </w:rPr>
        <w:t>z toho:</w:t>
      </w:r>
      <w:r w:rsidRPr="00E10B5C">
        <w:rPr>
          <w:rFonts w:ascii="Arial" w:hAnsi="Arial" w:cs="Arial"/>
          <w:sz w:val="20"/>
          <w:szCs w:val="20"/>
        </w:rPr>
        <w:tab/>
      </w:r>
      <w:r w:rsidR="006C2CB2">
        <w:rPr>
          <w:rFonts w:ascii="Arial" w:hAnsi="Arial" w:cs="Arial"/>
          <w:sz w:val="20"/>
          <w:szCs w:val="20"/>
        </w:rPr>
        <w:t xml:space="preserve">investiční </w:t>
      </w:r>
      <w:r w:rsidRPr="00E10B5C">
        <w:rPr>
          <w:rFonts w:ascii="Arial" w:hAnsi="Arial" w:cs="Arial"/>
          <w:sz w:val="20"/>
          <w:szCs w:val="20"/>
        </w:rPr>
        <w:t>dotace</w:t>
      </w:r>
      <w:r w:rsidRPr="00E10B5C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ab/>
      </w:r>
      <w:r w:rsidR="006C2CB2">
        <w:rPr>
          <w:rFonts w:ascii="Arial" w:hAnsi="Arial" w:cs="Arial"/>
          <w:sz w:val="20"/>
          <w:szCs w:val="20"/>
        </w:rPr>
        <w:tab/>
      </w:r>
      <w:r w:rsidR="006C2CB2">
        <w:rPr>
          <w:rFonts w:ascii="Arial" w:hAnsi="Arial" w:cs="Arial"/>
          <w:sz w:val="20"/>
          <w:szCs w:val="20"/>
        </w:rPr>
        <w:tab/>
      </w:r>
      <w:r w:rsidR="006C2CB2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>………….</w:t>
      </w:r>
    </w:p>
    <w:p w:rsidR="00151A1C" w:rsidRPr="00E10B5C" w:rsidRDefault="00151A1C" w:rsidP="00E10B5C">
      <w:pPr>
        <w:tabs>
          <w:tab w:val="left" w:pos="900"/>
        </w:tabs>
        <w:jc w:val="both"/>
        <w:rPr>
          <w:rFonts w:ascii="Arial" w:hAnsi="Arial" w:cs="Arial"/>
          <w:sz w:val="20"/>
          <w:szCs w:val="20"/>
        </w:rPr>
      </w:pPr>
      <w:r w:rsidRPr="00E10B5C">
        <w:rPr>
          <w:rFonts w:ascii="Arial" w:hAnsi="Arial" w:cs="Arial"/>
          <w:sz w:val="20"/>
          <w:szCs w:val="20"/>
        </w:rPr>
        <w:t xml:space="preserve">                </w:t>
      </w:r>
      <w:r w:rsidR="006D4416">
        <w:rPr>
          <w:rFonts w:ascii="Arial" w:hAnsi="Arial" w:cs="Arial"/>
          <w:sz w:val="20"/>
          <w:szCs w:val="20"/>
        </w:rPr>
        <w:tab/>
      </w:r>
      <w:r w:rsidR="00E10B5C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 xml:space="preserve">investiční fond </w:t>
      </w:r>
      <w:r w:rsidR="006C2CB2">
        <w:rPr>
          <w:rFonts w:ascii="Arial" w:hAnsi="Arial" w:cs="Arial"/>
          <w:sz w:val="20"/>
          <w:szCs w:val="20"/>
        </w:rPr>
        <w:t>stavebníka</w:t>
      </w:r>
      <w:r w:rsidRPr="00E10B5C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ab/>
      </w:r>
      <w:r w:rsidRPr="00E10B5C">
        <w:rPr>
          <w:rFonts w:ascii="Arial" w:hAnsi="Arial" w:cs="Arial"/>
          <w:sz w:val="20"/>
          <w:szCs w:val="20"/>
        </w:rPr>
        <w:tab/>
        <w:t>………….</w:t>
      </w:r>
      <w:r w:rsidRPr="00E10B5C">
        <w:rPr>
          <w:rFonts w:ascii="Arial" w:hAnsi="Arial" w:cs="Arial"/>
          <w:sz w:val="20"/>
          <w:szCs w:val="20"/>
        </w:rPr>
        <w:tab/>
      </w:r>
    </w:p>
    <w:p w:rsidR="00E10B5C" w:rsidRPr="00764309" w:rsidRDefault="00E10B5C" w:rsidP="00E10B5C">
      <w:pPr>
        <w:pStyle w:val="Zkladntextodsazen"/>
        <w:ind w:left="0"/>
      </w:pPr>
      <w:r>
        <w:rPr>
          <w:rFonts w:ascii="Arial" w:hAnsi="Arial" w:cs="Arial"/>
        </w:rPr>
        <w:tab/>
      </w:r>
    </w:p>
    <w:p w:rsidR="00F475F8" w:rsidRDefault="00F475F8">
      <w:pPr>
        <w:pStyle w:val="Nadpis1"/>
      </w:pPr>
      <w:r>
        <w:rPr>
          <w:b/>
        </w:rPr>
        <w:t>1</w:t>
      </w:r>
      <w:r w:rsidR="006C2CB2">
        <w:rPr>
          <w:b/>
        </w:rPr>
        <w:t>2</w:t>
      </w:r>
      <w:r>
        <w:rPr>
          <w:b/>
        </w:rPr>
        <w:t>/   Územně technické podmínky pro přípravu území</w:t>
      </w:r>
      <w:r w:rsidR="00D37A5A">
        <w:rPr>
          <w:b/>
        </w:rPr>
        <w:t>:</w:t>
      </w:r>
    </w:p>
    <w:p w:rsidR="00E76FA6" w:rsidRPr="00E76FA6" w:rsidRDefault="00E76FA6" w:rsidP="006D4416">
      <w:pPr>
        <w:spacing w:before="100" w:beforeAutospacing="1"/>
        <w:jc w:val="both"/>
        <w:rPr>
          <w:rFonts w:ascii="Arial" w:hAnsi="Arial" w:cs="Arial"/>
          <w:b/>
          <w:sz w:val="20"/>
          <w:szCs w:val="20"/>
        </w:rPr>
      </w:pPr>
      <w:r w:rsidRPr="00E76FA6">
        <w:rPr>
          <w:rFonts w:ascii="Arial" w:hAnsi="Arial" w:cs="Arial"/>
          <w:b/>
          <w:sz w:val="20"/>
          <w:szCs w:val="20"/>
        </w:rPr>
        <w:t>Zásah do pozemků</w:t>
      </w:r>
      <w:r>
        <w:rPr>
          <w:rFonts w:ascii="Arial" w:hAnsi="Arial" w:cs="Arial"/>
          <w:b/>
          <w:sz w:val="20"/>
          <w:szCs w:val="20"/>
        </w:rPr>
        <w:t>:</w:t>
      </w:r>
    </w:p>
    <w:p w:rsidR="006D4416" w:rsidRDefault="00F10B1C" w:rsidP="00E76F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F475F8" w:rsidRPr="0049221F">
        <w:rPr>
          <w:rFonts w:ascii="Arial" w:hAnsi="Arial" w:cs="Arial"/>
          <w:sz w:val="20"/>
          <w:szCs w:val="20"/>
        </w:rPr>
        <w:t xml:space="preserve">Stavba bude umístěna na pozemcích stavebníka </w:t>
      </w:r>
      <w:r w:rsidR="0049221F">
        <w:rPr>
          <w:rFonts w:ascii="Arial" w:hAnsi="Arial" w:cs="Arial"/>
          <w:sz w:val="20"/>
          <w:szCs w:val="20"/>
        </w:rPr>
        <w:t>a dalších dotčených osob</w:t>
      </w:r>
      <w:r w:rsidR="00BF0EBC">
        <w:rPr>
          <w:rFonts w:ascii="Arial" w:hAnsi="Arial" w:cs="Arial"/>
          <w:sz w:val="20"/>
          <w:szCs w:val="20"/>
        </w:rPr>
        <w:t xml:space="preserve"> </w:t>
      </w:r>
      <w:r w:rsidR="00BF0EBC" w:rsidRPr="00BF0EBC">
        <w:rPr>
          <w:rFonts w:ascii="Arial" w:hAnsi="Arial" w:cs="Arial"/>
          <w:sz w:val="20"/>
          <w:szCs w:val="20"/>
        </w:rPr>
        <w:t>(</w:t>
      </w:r>
      <w:r w:rsidR="00BF0EBC">
        <w:rPr>
          <w:rFonts w:ascii="Arial" w:hAnsi="Arial" w:cs="Arial"/>
          <w:sz w:val="20"/>
          <w:szCs w:val="20"/>
        </w:rPr>
        <w:t>fyzických, právnických</w:t>
      </w:r>
      <w:r w:rsidR="00BF0EBC" w:rsidRPr="00BF0EBC">
        <w:rPr>
          <w:rFonts w:ascii="Arial" w:hAnsi="Arial" w:cs="Arial"/>
          <w:sz w:val="20"/>
          <w:szCs w:val="20"/>
        </w:rPr>
        <w:t>)</w:t>
      </w:r>
      <w:r w:rsidR="00465869">
        <w:rPr>
          <w:rFonts w:ascii="Arial" w:hAnsi="Arial" w:cs="Arial"/>
          <w:sz w:val="20"/>
          <w:szCs w:val="20"/>
        </w:rPr>
        <w:t xml:space="preserve"> </w:t>
      </w:r>
      <w:r w:rsidR="00BF0EBC">
        <w:rPr>
          <w:rFonts w:ascii="Arial" w:hAnsi="Arial" w:cs="Arial"/>
          <w:sz w:val="20"/>
          <w:szCs w:val="20"/>
        </w:rPr>
        <w:t>-</w:t>
      </w:r>
      <w:r w:rsidR="00465869">
        <w:rPr>
          <w:rFonts w:ascii="Arial" w:hAnsi="Arial" w:cs="Arial"/>
          <w:sz w:val="20"/>
          <w:szCs w:val="20"/>
        </w:rPr>
        <w:t xml:space="preserve"> viz</w:t>
      </w:r>
      <w:r w:rsidR="00BF0EBC">
        <w:rPr>
          <w:rFonts w:ascii="Arial" w:hAnsi="Arial" w:cs="Arial"/>
          <w:sz w:val="20"/>
          <w:szCs w:val="20"/>
        </w:rPr>
        <w:t xml:space="preserve"> příloha </w:t>
      </w:r>
      <w:r w:rsidR="00171C08">
        <w:rPr>
          <w:rFonts w:ascii="Arial" w:hAnsi="Arial" w:cs="Arial"/>
          <w:sz w:val="20"/>
          <w:szCs w:val="20"/>
        </w:rPr>
        <w:t>0</w:t>
      </w:r>
      <w:r w:rsidR="00D54939">
        <w:rPr>
          <w:rFonts w:ascii="Arial" w:hAnsi="Arial" w:cs="Arial"/>
          <w:sz w:val="20"/>
          <w:szCs w:val="20"/>
        </w:rPr>
        <w:t>6</w:t>
      </w:r>
      <w:r w:rsidR="00465869">
        <w:rPr>
          <w:rFonts w:ascii="Arial" w:hAnsi="Arial" w:cs="Arial"/>
          <w:sz w:val="20"/>
          <w:szCs w:val="20"/>
        </w:rPr>
        <w:t>, 07</w:t>
      </w:r>
      <w:r w:rsidR="00F475F8" w:rsidRPr="0049221F">
        <w:rPr>
          <w:rFonts w:ascii="Arial" w:hAnsi="Arial" w:cs="Arial"/>
          <w:sz w:val="20"/>
          <w:szCs w:val="20"/>
        </w:rPr>
        <w:t>. Navrhovaná rekonstrukce most</w:t>
      </w:r>
      <w:r w:rsidR="00194916">
        <w:rPr>
          <w:rFonts w:ascii="Arial" w:hAnsi="Arial" w:cs="Arial"/>
          <w:sz w:val="20"/>
          <w:szCs w:val="20"/>
        </w:rPr>
        <w:t>u</w:t>
      </w:r>
      <w:r w:rsidR="00F475F8" w:rsidRPr="0049221F">
        <w:rPr>
          <w:rFonts w:ascii="Arial" w:hAnsi="Arial" w:cs="Arial"/>
          <w:sz w:val="20"/>
          <w:szCs w:val="20"/>
        </w:rPr>
        <w:t xml:space="preserve"> a přileh</w:t>
      </w:r>
      <w:r w:rsidR="00194916">
        <w:rPr>
          <w:rFonts w:ascii="Arial" w:hAnsi="Arial" w:cs="Arial"/>
          <w:sz w:val="20"/>
          <w:szCs w:val="20"/>
        </w:rPr>
        <w:t>lých částí</w:t>
      </w:r>
      <w:r w:rsidR="00F475F8" w:rsidRPr="0049221F">
        <w:rPr>
          <w:rFonts w:ascii="Arial" w:hAnsi="Arial" w:cs="Arial"/>
          <w:sz w:val="20"/>
          <w:szCs w:val="20"/>
        </w:rPr>
        <w:t xml:space="preserve"> komunikace si vyžádají </w:t>
      </w:r>
      <w:r w:rsidR="00BF0EBC">
        <w:rPr>
          <w:rFonts w:ascii="Arial" w:hAnsi="Arial" w:cs="Arial"/>
          <w:sz w:val="20"/>
          <w:szCs w:val="20"/>
        </w:rPr>
        <w:t xml:space="preserve">trvalé a dočasné </w:t>
      </w:r>
      <w:r w:rsidR="00F475F8" w:rsidRPr="0049221F">
        <w:rPr>
          <w:rFonts w:ascii="Arial" w:hAnsi="Arial" w:cs="Arial"/>
          <w:sz w:val="20"/>
          <w:szCs w:val="20"/>
        </w:rPr>
        <w:t>zábor</w:t>
      </w:r>
      <w:r w:rsidR="00BF0EBC">
        <w:rPr>
          <w:rFonts w:ascii="Arial" w:hAnsi="Arial" w:cs="Arial"/>
          <w:sz w:val="20"/>
          <w:szCs w:val="20"/>
        </w:rPr>
        <w:t>y</w:t>
      </w:r>
      <w:r w:rsidR="00F475F8" w:rsidRPr="0049221F">
        <w:rPr>
          <w:rFonts w:ascii="Arial" w:hAnsi="Arial" w:cs="Arial"/>
          <w:sz w:val="20"/>
          <w:szCs w:val="20"/>
        </w:rPr>
        <w:t xml:space="preserve"> pozemků.</w:t>
      </w:r>
      <w:r w:rsidR="006D4416">
        <w:rPr>
          <w:rFonts w:ascii="Arial" w:hAnsi="Arial" w:cs="Arial"/>
          <w:sz w:val="20"/>
          <w:szCs w:val="20"/>
        </w:rPr>
        <w:t xml:space="preserve"> </w:t>
      </w:r>
      <w:r w:rsidR="006D4416" w:rsidRPr="006D4416">
        <w:rPr>
          <w:rFonts w:ascii="Arial" w:hAnsi="Arial" w:cs="Arial"/>
          <w:sz w:val="20"/>
          <w:szCs w:val="20"/>
        </w:rPr>
        <w:t>Dojde k zásahu do pozemků určených k plnění funkce lesa</w:t>
      </w:r>
      <w:r w:rsidR="006D4416">
        <w:rPr>
          <w:rFonts w:ascii="Arial" w:hAnsi="Arial" w:cs="Arial"/>
          <w:sz w:val="20"/>
          <w:szCs w:val="20"/>
        </w:rPr>
        <w:t>.</w:t>
      </w:r>
      <w:r w:rsidR="00311364">
        <w:rPr>
          <w:rFonts w:ascii="Arial" w:hAnsi="Arial" w:cs="Arial"/>
          <w:sz w:val="20"/>
          <w:szCs w:val="20"/>
        </w:rPr>
        <w:t xml:space="preserve"> Nedojde do zásahu do pozemků ZPF.</w:t>
      </w:r>
    </w:p>
    <w:p w:rsidR="006D4416" w:rsidRDefault="006D4416" w:rsidP="006D4416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E76FA6">
        <w:rPr>
          <w:rFonts w:ascii="Arial" w:hAnsi="Arial" w:cs="Arial"/>
          <w:b/>
          <w:sz w:val="20"/>
          <w:szCs w:val="20"/>
        </w:rPr>
        <w:t>Napojení na dopravní infrastrukturu:</w:t>
      </w:r>
    </w:p>
    <w:p w:rsidR="00E76FA6" w:rsidRPr="004F7615" w:rsidRDefault="00F10B1C" w:rsidP="00F10B1C">
      <w:pPr>
        <w:jc w:val="both"/>
        <w:rPr>
          <w:rFonts w:ascii="Arial" w:hAnsi="Arial" w:cs="Arial"/>
          <w:strike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76FA6" w:rsidRPr="00E76FA6">
        <w:rPr>
          <w:rFonts w:ascii="Arial" w:hAnsi="Arial" w:cs="Arial"/>
          <w:sz w:val="20"/>
          <w:szCs w:val="20"/>
        </w:rPr>
        <w:t xml:space="preserve">Dopravní napojení bude možné ze silnice </w:t>
      </w:r>
      <w:r w:rsidR="00311364">
        <w:rPr>
          <w:rFonts w:ascii="Arial" w:hAnsi="Arial" w:cs="Arial"/>
          <w:sz w:val="20"/>
          <w:szCs w:val="20"/>
        </w:rPr>
        <w:t xml:space="preserve">II/374 a </w:t>
      </w:r>
      <w:r>
        <w:rPr>
          <w:rFonts w:ascii="Arial" w:hAnsi="Arial" w:cs="Arial"/>
          <w:sz w:val="20"/>
          <w:szCs w:val="20"/>
        </w:rPr>
        <w:t>II/</w:t>
      </w:r>
      <w:r w:rsidR="00311364">
        <w:rPr>
          <w:rFonts w:ascii="Arial" w:hAnsi="Arial" w:cs="Arial"/>
          <w:sz w:val="20"/>
          <w:szCs w:val="20"/>
        </w:rPr>
        <w:t>377</w:t>
      </w:r>
      <w:r w:rsidR="00E76FA6" w:rsidRPr="00E76FA6">
        <w:rPr>
          <w:rFonts w:ascii="Arial" w:hAnsi="Arial" w:cs="Arial"/>
          <w:sz w:val="20"/>
          <w:szCs w:val="20"/>
        </w:rPr>
        <w:t>.</w:t>
      </w:r>
      <w:r w:rsidR="00E76FA6">
        <w:rPr>
          <w:rFonts w:ascii="Arial" w:hAnsi="Arial" w:cs="Arial"/>
          <w:sz w:val="20"/>
          <w:szCs w:val="20"/>
        </w:rPr>
        <w:t xml:space="preserve"> </w:t>
      </w:r>
      <w:r w:rsidR="00E76FA6" w:rsidRPr="00E76FA6">
        <w:rPr>
          <w:rFonts w:ascii="Arial" w:hAnsi="Arial" w:cs="Arial"/>
          <w:sz w:val="20"/>
          <w:szCs w:val="20"/>
        </w:rPr>
        <w:t xml:space="preserve">Rozsah a rozmístění ploch určených pro zařízení staveniště bude </w:t>
      </w:r>
      <w:r w:rsidR="004F7615" w:rsidRPr="00607398">
        <w:rPr>
          <w:rFonts w:ascii="Arial" w:hAnsi="Arial" w:cs="Arial"/>
          <w:sz w:val="20"/>
          <w:szCs w:val="20"/>
        </w:rPr>
        <w:t>řešeno v dalším stupni dokumentace.</w:t>
      </w:r>
      <w:r w:rsidR="004F7615" w:rsidRPr="004F7615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FA6" w:rsidRDefault="00E76FA6" w:rsidP="00E76FA6">
      <w:pPr>
        <w:spacing w:before="100" w:beforeAutospacing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Napojení na technickou infrastrukturu:</w:t>
      </w:r>
    </w:p>
    <w:p w:rsidR="006D4416" w:rsidRDefault="00F10B1C" w:rsidP="00E76F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E76FA6" w:rsidRPr="00E76FA6">
        <w:rPr>
          <w:rFonts w:ascii="Arial" w:hAnsi="Arial" w:cs="Arial"/>
          <w:sz w:val="20"/>
          <w:szCs w:val="20"/>
        </w:rPr>
        <w:t>Napojení na technickou infrastrukturu (podzemní a nadzemní sítě) v případě potřeby provede zhotovitel dle svých zvyklostí</w:t>
      </w:r>
      <w:r w:rsidR="00607398">
        <w:rPr>
          <w:rFonts w:ascii="Arial" w:hAnsi="Arial" w:cs="Arial"/>
          <w:sz w:val="20"/>
          <w:szCs w:val="20"/>
        </w:rPr>
        <w:t>.</w:t>
      </w:r>
      <w:r w:rsidR="00E76FA6" w:rsidRPr="00E76FA6">
        <w:rPr>
          <w:rFonts w:ascii="Arial" w:hAnsi="Arial" w:cs="Arial"/>
          <w:sz w:val="20"/>
          <w:szCs w:val="20"/>
        </w:rPr>
        <w:t xml:space="preserve"> </w:t>
      </w:r>
    </w:p>
    <w:p w:rsidR="00E76FA6" w:rsidRDefault="00E76FA6" w:rsidP="00E76FA6">
      <w:pPr>
        <w:spacing w:before="100" w:beforeAutospacing="1"/>
        <w:jc w:val="both"/>
        <w:rPr>
          <w:rFonts w:ascii="Arial" w:hAnsi="Arial" w:cs="Arial"/>
          <w:b/>
          <w:sz w:val="20"/>
          <w:szCs w:val="20"/>
        </w:rPr>
      </w:pPr>
      <w:r w:rsidRPr="00E76FA6">
        <w:rPr>
          <w:rFonts w:ascii="Arial" w:hAnsi="Arial" w:cs="Arial"/>
          <w:b/>
          <w:sz w:val="20"/>
          <w:szCs w:val="20"/>
        </w:rPr>
        <w:t>Rozsah a způsob zabezpečení přeložek IS</w:t>
      </w:r>
      <w:r>
        <w:rPr>
          <w:rFonts w:ascii="Arial" w:hAnsi="Arial" w:cs="Arial"/>
          <w:b/>
          <w:sz w:val="20"/>
          <w:szCs w:val="20"/>
        </w:rPr>
        <w:t>:</w:t>
      </w:r>
    </w:p>
    <w:p w:rsidR="00E76FA6" w:rsidRDefault="00F10B1C" w:rsidP="00E76F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642AC">
        <w:rPr>
          <w:rFonts w:ascii="Arial" w:hAnsi="Arial" w:cs="Arial"/>
          <w:sz w:val="20"/>
          <w:szCs w:val="20"/>
        </w:rPr>
        <w:t>Dle požadavků správců sítí a majitelů objektů.</w:t>
      </w:r>
    </w:p>
    <w:p w:rsidR="00DD5987" w:rsidRDefault="00DD5987" w:rsidP="00E76FA6">
      <w:pPr>
        <w:jc w:val="both"/>
        <w:rPr>
          <w:rFonts w:ascii="Arial" w:hAnsi="Arial" w:cs="Arial"/>
          <w:sz w:val="20"/>
          <w:szCs w:val="20"/>
        </w:rPr>
      </w:pPr>
    </w:p>
    <w:p w:rsidR="000618B3" w:rsidRDefault="000618B3" w:rsidP="00E76FA6">
      <w:pPr>
        <w:jc w:val="both"/>
        <w:rPr>
          <w:rFonts w:ascii="Arial" w:hAnsi="Arial" w:cs="Arial"/>
          <w:sz w:val="20"/>
          <w:szCs w:val="20"/>
        </w:rPr>
      </w:pPr>
    </w:p>
    <w:p w:rsidR="00F475F8" w:rsidRDefault="00F475F8">
      <w:pPr>
        <w:ind w:left="708" w:hanging="708"/>
        <w:jc w:val="both"/>
      </w:pPr>
      <w:r>
        <w:rPr>
          <w:b/>
        </w:rPr>
        <w:t>1</w:t>
      </w:r>
      <w:r w:rsidR="00E76FA6">
        <w:rPr>
          <w:b/>
        </w:rPr>
        <w:t>3</w:t>
      </w:r>
      <w:r>
        <w:rPr>
          <w:b/>
        </w:rPr>
        <w:t>/   Majetkoprávní vztahy</w:t>
      </w:r>
      <w:r w:rsidR="00D37A5A">
        <w:rPr>
          <w:b/>
        </w:rPr>
        <w:t>:</w:t>
      </w:r>
      <w:r>
        <w:t xml:space="preserve"> </w:t>
      </w:r>
    </w:p>
    <w:p w:rsidR="00D37A5A" w:rsidRDefault="00F10B1C" w:rsidP="00D37A5A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76FA6">
        <w:rPr>
          <w:rFonts w:ascii="Arial" w:hAnsi="Arial" w:cs="Arial"/>
          <w:sz w:val="20"/>
          <w:szCs w:val="20"/>
        </w:rPr>
        <w:t>Jedná se o majetek Jihomoravského kraje pře</w:t>
      </w:r>
      <w:smartTag w:uri="urn:schemas-microsoft-com:office:smarttags" w:element="PersonName">
        <w:r w:rsidR="00E76FA6">
          <w:rPr>
            <w:rFonts w:ascii="Arial" w:hAnsi="Arial" w:cs="Arial"/>
            <w:sz w:val="20"/>
            <w:szCs w:val="20"/>
          </w:rPr>
          <w:t>dan</w:t>
        </w:r>
      </w:smartTag>
      <w:r w:rsidR="00E76FA6">
        <w:rPr>
          <w:rFonts w:ascii="Arial" w:hAnsi="Arial" w:cs="Arial"/>
          <w:sz w:val="20"/>
          <w:szCs w:val="20"/>
        </w:rPr>
        <w:t>ý do správy Správ</w:t>
      </w:r>
      <w:r w:rsidR="00EB37A6">
        <w:rPr>
          <w:rFonts w:ascii="Arial" w:hAnsi="Arial" w:cs="Arial"/>
          <w:sz w:val="20"/>
          <w:szCs w:val="20"/>
        </w:rPr>
        <w:t>ě</w:t>
      </w:r>
      <w:r w:rsidR="00E76FA6">
        <w:rPr>
          <w:rFonts w:ascii="Arial" w:hAnsi="Arial" w:cs="Arial"/>
          <w:sz w:val="20"/>
          <w:szCs w:val="20"/>
        </w:rPr>
        <w:t xml:space="preserve"> a údržb</w:t>
      </w:r>
      <w:r w:rsidR="00EB37A6">
        <w:rPr>
          <w:rFonts w:ascii="Arial" w:hAnsi="Arial" w:cs="Arial"/>
          <w:sz w:val="20"/>
          <w:szCs w:val="20"/>
        </w:rPr>
        <w:t>ě</w:t>
      </w:r>
      <w:r w:rsidR="00E76FA6">
        <w:rPr>
          <w:rFonts w:ascii="Arial" w:hAnsi="Arial" w:cs="Arial"/>
          <w:sz w:val="20"/>
          <w:szCs w:val="20"/>
        </w:rPr>
        <w:t xml:space="preserve"> silnic Jihomoravského kraje, příspěvkové organizace kraje.</w:t>
      </w:r>
    </w:p>
    <w:p w:rsidR="00F475F8" w:rsidRPr="00764309" w:rsidRDefault="00F475F8">
      <w:pPr>
        <w:jc w:val="both"/>
        <w:rPr>
          <w:sz w:val="20"/>
          <w:szCs w:val="20"/>
        </w:rPr>
      </w:pPr>
      <w:r w:rsidRPr="00764309">
        <w:rPr>
          <w:sz w:val="20"/>
          <w:szCs w:val="20"/>
        </w:rPr>
        <w:t xml:space="preserve">    </w:t>
      </w:r>
    </w:p>
    <w:p w:rsidR="00F475F8" w:rsidRDefault="00F475F8">
      <w:pPr>
        <w:jc w:val="both"/>
        <w:rPr>
          <w:b/>
        </w:rPr>
      </w:pPr>
      <w:r>
        <w:rPr>
          <w:b/>
        </w:rPr>
        <w:t>1</w:t>
      </w:r>
      <w:r w:rsidR="00EB37A6">
        <w:rPr>
          <w:b/>
        </w:rPr>
        <w:t>4</w:t>
      </w:r>
      <w:r>
        <w:rPr>
          <w:b/>
        </w:rPr>
        <w:t>/  Požadavky na zabezpečení budoucího provozu (užívání) stavby</w:t>
      </w:r>
      <w:r w:rsidR="00D37A5A">
        <w:rPr>
          <w:b/>
        </w:rPr>
        <w:t>:</w:t>
      </w:r>
      <w:r>
        <w:rPr>
          <w:b/>
        </w:rPr>
        <w:t xml:space="preserve"> </w:t>
      </w:r>
    </w:p>
    <w:p w:rsidR="00F475F8" w:rsidRDefault="00F10B1C" w:rsidP="00BF0EBC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EB7A48">
        <w:rPr>
          <w:rFonts w:ascii="Arial" w:hAnsi="Arial" w:cs="Arial"/>
          <w:sz w:val="20"/>
          <w:szCs w:val="20"/>
        </w:rPr>
        <w:t>Provoz na komunikaci bude zabezpečen svislými a vodorovnými dopravními značkami</w:t>
      </w:r>
      <w:r w:rsidR="00BF0EBC">
        <w:rPr>
          <w:rFonts w:ascii="Arial" w:hAnsi="Arial" w:cs="Arial"/>
          <w:sz w:val="20"/>
          <w:szCs w:val="20"/>
        </w:rPr>
        <w:t>.</w:t>
      </w:r>
      <w:r w:rsidR="00EB7A48">
        <w:rPr>
          <w:rFonts w:ascii="Arial" w:hAnsi="Arial" w:cs="Arial"/>
          <w:sz w:val="20"/>
          <w:szCs w:val="20"/>
        </w:rPr>
        <w:t xml:space="preserve"> Rekonstrukcí mostu a</w:t>
      </w:r>
      <w:r w:rsidR="00F864FC">
        <w:rPr>
          <w:rFonts w:ascii="Arial" w:hAnsi="Arial" w:cs="Arial"/>
          <w:sz w:val="20"/>
          <w:szCs w:val="20"/>
        </w:rPr>
        <w:t xml:space="preserve"> </w:t>
      </w:r>
      <w:r w:rsidR="00F864FC" w:rsidRPr="00607398">
        <w:rPr>
          <w:rFonts w:ascii="Arial" w:hAnsi="Arial" w:cs="Arial"/>
          <w:sz w:val="20"/>
          <w:szCs w:val="20"/>
        </w:rPr>
        <w:t>navazující</w:t>
      </w:r>
      <w:r w:rsidR="00EB7A48" w:rsidRPr="00607398">
        <w:rPr>
          <w:rFonts w:ascii="Arial" w:hAnsi="Arial" w:cs="Arial"/>
          <w:sz w:val="20"/>
          <w:szCs w:val="20"/>
        </w:rPr>
        <w:t xml:space="preserve"> úpravou</w:t>
      </w:r>
      <w:r w:rsidR="00EB7A48">
        <w:rPr>
          <w:rFonts w:ascii="Arial" w:hAnsi="Arial" w:cs="Arial"/>
          <w:sz w:val="20"/>
          <w:szCs w:val="20"/>
        </w:rPr>
        <w:t xml:space="preserve"> úseku komunikace nevzniknou žádné věcné nároky jak na zimní tak na letní údržbu mostu a vozovky.</w:t>
      </w:r>
    </w:p>
    <w:p w:rsidR="00F475F8" w:rsidRPr="00764309" w:rsidRDefault="00F475F8">
      <w:pPr>
        <w:jc w:val="both"/>
        <w:rPr>
          <w:i/>
          <w:sz w:val="20"/>
          <w:szCs w:val="20"/>
        </w:rPr>
      </w:pPr>
      <w:r w:rsidRPr="00764309">
        <w:rPr>
          <w:i/>
          <w:sz w:val="20"/>
          <w:szCs w:val="20"/>
        </w:rPr>
        <w:tab/>
      </w:r>
    </w:p>
    <w:p w:rsidR="00F475F8" w:rsidRDefault="00F475F8">
      <w:pPr>
        <w:jc w:val="both"/>
        <w:rPr>
          <w:u w:val="single"/>
        </w:rPr>
      </w:pPr>
      <w:r>
        <w:rPr>
          <w:b/>
        </w:rPr>
        <w:lastRenderedPageBreak/>
        <w:t>1</w:t>
      </w:r>
      <w:r w:rsidR="00EB37A6">
        <w:rPr>
          <w:b/>
        </w:rPr>
        <w:t>5</w:t>
      </w:r>
      <w:r>
        <w:rPr>
          <w:b/>
        </w:rPr>
        <w:t>/   Zhodnocení přínosu výstavby k řešení problému nezaměstnanosti</w:t>
      </w:r>
    </w:p>
    <w:p w:rsidR="00BF0EBC" w:rsidRDefault="00734CAA" w:rsidP="00BF0EBC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BF0EBC" w:rsidRPr="00BF0EBC">
        <w:rPr>
          <w:rFonts w:ascii="Arial" w:hAnsi="Arial" w:cs="Arial"/>
          <w:sz w:val="20"/>
          <w:szCs w:val="20"/>
        </w:rPr>
        <w:t>Neřeší se</w:t>
      </w:r>
      <w:r w:rsidR="00BF0EBC">
        <w:rPr>
          <w:rFonts w:ascii="Arial" w:hAnsi="Arial" w:cs="Arial"/>
          <w:sz w:val="20"/>
          <w:szCs w:val="20"/>
        </w:rPr>
        <w:t>.</w:t>
      </w:r>
    </w:p>
    <w:p w:rsidR="00E10B5C" w:rsidRPr="00764309" w:rsidRDefault="00E10B5C" w:rsidP="00764309">
      <w:pPr>
        <w:jc w:val="both"/>
        <w:rPr>
          <w:rFonts w:ascii="Arial" w:hAnsi="Arial" w:cs="Arial"/>
          <w:sz w:val="20"/>
          <w:szCs w:val="20"/>
        </w:rPr>
      </w:pPr>
    </w:p>
    <w:p w:rsidR="00F475F8" w:rsidRDefault="00F475F8">
      <w:pPr>
        <w:jc w:val="both"/>
      </w:pPr>
      <w:r>
        <w:rPr>
          <w:b/>
        </w:rPr>
        <w:t>1</w:t>
      </w:r>
      <w:r w:rsidR="00EB37A6">
        <w:rPr>
          <w:b/>
        </w:rPr>
        <w:t>6</w:t>
      </w:r>
      <w:r>
        <w:rPr>
          <w:b/>
        </w:rPr>
        <w:t>/   Údaje o předpoklá</w:t>
      </w:r>
      <w:smartTag w:uri="urn:schemas-microsoft-com:office:smarttags" w:element="PersonName">
        <w:r>
          <w:rPr>
            <w:b/>
          </w:rPr>
          <w:t>dan</w:t>
        </w:r>
      </w:smartTag>
      <w:r>
        <w:rPr>
          <w:b/>
        </w:rPr>
        <w:t>ém způsobu zadávání veřejných zakázek</w:t>
      </w:r>
    </w:p>
    <w:p w:rsidR="00F475F8" w:rsidRDefault="00734CAA" w:rsidP="00EB37A6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B37A6" w:rsidRPr="00EB37A6">
        <w:rPr>
          <w:rFonts w:ascii="Arial" w:hAnsi="Arial" w:cs="Arial"/>
          <w:sz w:val="20"/>
          <w:szCs w:val="20"/>
        </w:rPr>
        <w:t>Zakázka bude zadána dle zásad zákona 55/2012 Sb. jako nadlimitní.</w:t>
      </w:r>
    </w:p>
    <w:p w:rsidR="00EB7A48" w:rsidRPr="00EB37A6" w:rsidRDefault="00EB7A48" w:rsidP="00EB37A6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</w:p>
    <w:p w:rsidR="00F475F8" w:rsidRDefault="00F475F8">
      <w:pPr>
        <w:jc w:val="both"/>
        <w:rPr>
          <w:b/>
        </w:rPr>
      </w:pPr>
      <w:r>
        <w:rPr>
          <w:b/>
        </w:rPr>
        <w:t>1</w:t>
      </w:r>
      <w:r w:rsidR="00EB37A6">
        <w:rPr>
          <w:b/>
        </w:rPr>
        <w:t>7</w:t>
      </w:r>
      <w:r>
        <w:rPr>
          <w:b/>
        </w:rPr>
        <w:t>/   Propočet předpoklá</w:t>
      </w:r>
      <w:smartTag w:uri="urn:schemas-microsoft-com:office:smarttags" w:element="PersonName">
        <w:r>
          <w:rPr>
            <w:b/>
          </w:rPr>
          <w:t>dan</w:t>
        </w:r>
      </w:smartTag>
      <w:r>
        <w:rPr>
          <w:b/>
        </w:rPr>
        <w:t>ých nákladů akce</w:t>
      </w:r>
    </w:p>
    <w:p w:rsidR="0066271C" w:rsidRPr="00465869" w:rsidRDefault="00734CAA" w:rsidP="00BF0EBC">
      <w:pPr>
        <w:spacing w:before="100" w:beforeAutospacing="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658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D54939" w:rsidRPr="00465869">
        <w:rPr>
          <w:rFonts w:ascii="Arial" w:hAnsi="Arial" w:cs="Arial"/>
          <w:color w:val="000000"/>
          <w:sz w:val="20"/>
          <w:szCs w:val="20"/>
        </w:rPr>
        <w:t>viz. příloha č. 01</w:t>
      </w:r>
    </w:p>
    <w:p w:rsidR="00764309" w:rsidRPr="00764309" w:rsidRDefault="00764309">
      <w:pPr>
        <w:jc w:val="both"/>
        <w:rPr>
          <w:b/>
          <w:sz w:val="20"/>
          <w:szCs w:val="20"/>
        </w:rPr>
      </w:pPr>
    </w:p>
    <w:p w:rsidR="00F475F8" w:rsidRDefault="00F475F8" w:rsidP="00A80300">
      <w:pPr>
        <w:spacing w:after="100" w:afterAutospacing="1"/>
        <w:jc w:val="both"/>
        <w:rPr>
          <w:b/>
        </w:rPr>
      </w:pPr>
      <w:r>
        <w:rPr>
          <w:b/>
        </w:rPr>
        <w:t>1</w:t>
      </w:r>
      <w:r w:rsidR="00EB37A6">
        <w:rPr>
          <w:b/>
        </w:rPr>
        <w:t>8</w:t>
      </w:r>
      <w:r>
        <w:rPr>
          <w:b/>
        </w:rPr>
        <w:t>/   Seznam příloh</w:t>
      </w:r>
    </w:p>
    <w:p w:rsidR="00463D92" w:rsidRDefault="00463D92" w:rsidP="00A80300">
      <w:pPr>
        <w:spacing w:after="100" w:afterAutospacing="1"/>
        <w:jc w:val="both"/>
        <w:rPr>
          <w:b/>
        </w:rPr>
      </w:pPr>
    </w:p>
    <w:tbl>
      <w:tblPr>
        <w:tblW w:w="6534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1420"/>
        <w:gridCol w:w="5114"/>
      </w:tblGrid>
      <w:tr w:rsidR="00463D92" w:rsidRPr="001C72C4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463D92" w:rsidRPr="001C72C4" w:rsidRDefault="00463D92" w:rsidP="00463D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14" w:type="dxa"/>
            <w:shd w:val="clear" w:color="auto" w:fill="auto"/>
            <w:noWrap/>
            <w:vAlign w:val="center"/>
          </w:tcPr>
          <w:p w:rsidR="00463D92" w:rsidRPr="001C72C4" w:rsidRDefault="00463D92" w:rsidP="00463D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Tato textová část IZ</w:t>
            </w:r>
            <w:r w:rsidR="00352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2D61" w:rsidRPr="00352D61">
              <w:rPr>
                <w:rFonts w:ascii="Arial" w:hAnsi="Arial" w:cs="Arial"/>
                <w:sz w:val="20"/>
                <w:szCs w:val="20"/>
              </w:rPr>
              <w:t>(základní textová část)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114" w:type="dxa"/>
            <w:shd w:val="clear" w:color="auto" w:fill="auto"/>
            <w:noWrap/>
            <w:vAlign w:val="center"/>
          </w:tcPr>
          <w:p w:rsidR="0066271C" w:rsidRPr="001C72C4" w:rsidRDefault="0066271C" w:rsidP="007C1691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Přehled investičních nákladů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Přehledná situace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352D61" w:rsidP="00352D61">
            <w:pPr>
              <w:rPr>
                <w:rFonts w:ascii="Arial" w:hAnsi="Arial" w:cs="Arial"/>
                <w:sz w:val="20"/>
                <w:szCs w:val="20"/>
              </w:rPr>
            </w:pPr>
            <w:r w:rsidRPr="00352D61">
              <w:rPr>
                <w:rFonts w:ascii="Arial" w:hAnsi="Arial" w:cs="Arial"/>
                <w:sz w:val="20"/>
                <w:szCs w:val="20"/>
              </w:rPr>
              <w:t>Koordinační s</w:t>
            </w:r>
            <w:r>
              <w:rPr>
                <w:rFonts w:ascii="Arial" w:hAnsi="Arial" w:cs="Arial"/>
                <w:sz w:val="20"/>
                <w:szCs w:val="20"/>
              </w:rPr>
              <w:t>ituace (situace zájmového území s</w:t>
            </w:r>
            <w:r w:rsidRPr="00352D61">
              <w:rPr>
                <w:rFonts w:ascii="Arial" w:hAnsi="Arial" w:cs="Arial"/>
                <w:sz w:val="20"/>
                <w:szCs w:val="20"/>
              </w:rPr>
              <w:t>tavby)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Stávající most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Nový most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Situace dotčených parcel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Seznam dotčených parcel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Hydrotechnický výpočet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Geodetické zaměření</w:t>
            </w:r>
          </w:p>
        </w:tc>
      </w:tr>
      <w:tr w:rsidR="0066271C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66271C" w:rsidRPr="001C72C4" w:rsidRDefault="0066271C">
            <w:pPr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Fotodokumentace</w:t>
            </w:r>
          </w:p>
        </w:tc>
      </w:tr>
      <w:tr w:rsidR="00B02415" w:rsidRPr="001C72C4" w:rsidTr="00352D61">
        <w:trPr>
          <w:trHeight w:val="57"/>
        </w:trPr>
        <w:tc>
          <w:tcPr>
            <w:tcW w:w="1420" w:type="dxa"/>
            <w:shd w:val="clear" w:color="auto" w:fill="auto"/>
            <w:noWrap/>
            <w:vAlign w:val="bottom"/>
          </w:tcPr>
          <w:p w:rsidR="00B02415" w:rsidRDefault="00B02415" w:rsidP="00B02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2C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D2C8C" w:rsidRPr="001C72C4" w:rsidRDefault="005D2C8C" w:rsidP="00B02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114" w:type="dxa"/>
            <w:shd w:val="clear" w:color="auto" w:fill="auto"/>
            <w:noWrap/>
            <w:vAlign w:val="bottom"/>
          </w:tcPr>
          <w:p w:rsidR="005D2C8C" w:rsidRDefault="00B02415" w:rsidP="00B024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Doklady</w:t>
            </w:r>
          </w:p>
          <w:p w:rsidR="005D2C8C" w:rsidRPr="001C72C4" w:rsidRDefault="00352D61" w:rsidP="005D2C8C">
            <w:pPr>
              <w:rPr>
                <w:rFonts w:ascii="Arial" w:hAnsi="Arial" w:cs="Arial"/>
                <w:sz w:val="20"/>
                <w:szCs w:val="20"/>
              </w:rPr>
            </w:pPr>
            <w:r w:rsidRPr="00352D61">
              <w:rPr>
                <w:rFonts w:ascii="Arial" w:hAnsi="Arial" w:cs="Arial"/>
                <w:sz w:val="20"/>
                <w:szCs w:val="20"/>
              </w:rPr>
              <w:t>Inženýrsko-geologický průzkum</w:t>
            </w:r>
          </w:p>
        </w:tc>
      </w:tr>
    </w:tbl>
    <w:p w:rsidR="0066271C" w:rsidRDefault="0066271C" w:rsidP="00764309">
      <w:pPr>
        <w:spacing w:before="160"/>
      </w:pPr>
    </w:p>
    <w:p w:rsidR="00F475F8" w:rsidRDefault="00F475F8" w:rsidP="00764309">
      <w:pPr>
        <w:spacing w:before="160"/>
      </w:pPr>
      <w:r>
        <w:t>Brn</w:t>
      </w:r>
      <w:r w:rsidR="0066271C">
        <w:t>o</w:t>
      </w:r>
      <w:r>
        <w:t xml:space="preserve">, </w:t>
      </w:r>
      <w:r w:rsidR="007C1691">
        <w:t>1</w:t>
      </w:r>
      <w:r w:rsidR="00504769">
        <w:t>5</w:t>
      </w:r>
      <w:r>
        <w:t>.</w:t>
      </w:r>
      <w:r w:rsidR="00504769">
        <w:t xml:space="preserve"> </w:t>
      </w:r>
      <w:r w:rsidR="00171C08">
        <w:t>1</w:t>
      </w:r>
      <w:r w:rsidR="006404E0">
        <w:t>2</w:t>
      </w:r>
      <w:r>
        <w:t>.</w:t>
      </w:r>
      <w:r w:rsidR="00504769">
        <w:t xml:space="preserve"> </w:t>
      </w:r>
      <w:proofErr w:type="gramStart"/>
      <w:r>
        <w:t>20</w:t>
      </w:r>
      <w:r w:rsidR="00171C08">
        <w:t>1</w:t>
      </w:r>
      <w:r w:rsidR="00734CAA">
        <w:t>4</w:t>
      </w:r>
      <w:r>
        <w:t xml:space="preserve">                                                                 Zpracoval</w:t>
      </w:r>
      <w:proofErr w:type="gramEnd"/>
      <w:r>
        <w:t xml:space="preserve">: </w:t>
      </w:r>
      <w:r w:rsidR="00B2201A">
        <w:t xml:space="preserve"> </w:t>
      </w:r>
      <w:r>
        <w:t xml:space="preserve">Ing. </w:t>
      </w:r>
      <w:r w:rsidR="006404E0">
        <w:t xml:space="preserve">Tomáš </w:t>
      </w:r>
      <w:proofErr w:type="spellStart"/>
      <w:r w:rsidR="006404E0">
        <w:t>Knobloch</w:t>
      </w:r>
      <w:proofErr w:type="spellEnd"/>
    </w:p>
    <w:sectPr w:rsidR="00F475F8" w:rsidSect="0066271C">
      <w:headerReference w:type="default" r:id="rId7"/>
      <w:footerReference w:type="default" r:id="rId8"/>
      <w:pgSz w:w="11906" w:h="16838"/>
      <w:pgMar w:top="125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751" w:rsidRDefault="005D0751">
      <w:r>
        <w:separator/>
      </w:r>
    </w:p>
  </w:endnote>
  <w:endnote w:type="continuationSeparator" w:id="0">
    <w:p w:rsidR="005D0751" w:rsidRDefault="005D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00" w:rsidRDefault="00A80300" w:rsidP="00151A1C">
    <w:pPr>
      <w:pStyle w:val="Zpat"/>
      <w:tabs>
        <w:tab w:val="clear" w:pos="9072"/>
        <w:tab w:val="right" w:pos="9639"/>
      </w:tabs>
      <w:jc w:val="right"/>
      <w:rPr>
        <w:i/>
        <w:iCs/>
      </w:rPr>
    </w:pPr>
  </w:p>
  <w:p w:rsidR="00A80300" w:rsidRPr="000819E0" w:rsidRDefault="00A80300" w:rsidP="00D6207E">
    <w:pPr>
      <w:pStyle w:val="Zpat"/>
      <w:pBdr>
        <w:top w:val="single" w:sz="4" w:space="1" w:color="auto"/>
      </w:pBdr>
      <w:jc w:val="center"/>
      <w:rPr>
        <w:rFonts w:ascii="Tahoma" w:hAnsi="Tahoma" w:cs="Tahoma"/>
        <w:i/>
        <w:iCs/>
        <w:sz w:val="16"/>
        <w:szCs w:val="16"/>
      </w:rPr>
    </w:pPr>
    <w:r w:rsidRPr="000819E0">
      <w:rPr>
        <w:rFonts w:ascii="Tahoma" w:hAnsi="Tahoma" w:cs="Tahoma"/>
        <w:i/>
        <w:sz w:val="16"/>
        <w:szCs w:val="16"/>
      </w:rPr>
      <w:t>Rušar mosty, s.r.o., Majdalenky 19, 638 00 Brno</w:t>
    </w:r>
  </w:p>
  <w:p w:rsidR="00A80300" w:rsidRDefault="00A80300" w:rsidP="000618B3">
    <w:pPr>
      <w:pStyle w:val="Zpat"/>
      <w:ind w:right="141"/>
      <w:jc w:val="center"/>
    </w:pPr>
    <w:r w:rsidRPr="000819E0">
      <w:rPr>
        <w:rFonts w:ascii="Tahoma" w:hAnsi="Tahoma" w:cs="Tahoma"/>
        <w:i/>
        <w:sz w:val="16"/>
        <w:szCs w:val="16"/>
      </w:rPr>
      <w:t xml:space="preserve">kancelář: Slavíčkova 1a, 638 00 Brno, </w:t>
    </w:r>
    <w:r w:rsidRPr="000819E0">
      <w:rPr>
        <w:rFonts w:ascii="Tahoma" w:hAnsi="Tahoma" w:cs="Tahoma"/>
        <w:i/>
        <w:sz w:val="16"/>
        <w:szCs w:val="16"/>
      </w:rPr>
      <w:sym w:font="Wingdings 2" w:char="F027"/>
    </w:r>
    <w:r w:rsidRPr="000819E0">
      <w:rPr>
        <w:rFonts w:ascii="Tahoma" w:hAnsi="Tahoma" w:cs="Tahoma"/>
        <w:i/>
        <w:sz w:val="16"/>
        <w:szCs w:val="16"/>
      </w:rPr>
      <w:t xml:space="preserve"> </w:t>
    </w:r>
    <w:r w:rsidRPr="000819E0">
      <w:rPr>
        <w:rFonts w:ascii="Tahoma" w:hAnsi="Tahoma" w:cs="Tahoma"/>
        <w:i/>
        <w:sz w:val="16"/>
        <w:szCs w:val="16"/>
      </w:rPr>
      <w:sym w:font="Wingdings 2" w:char="F036"/>
    </w:r>
    <w:r w:rsidRPr="000819E0">
      <w:rPr>
        <w:rFonts w:ascii="Tahoma" w:hAnsi="Tahoma" w:cs="Tahoma"/>
        <w:i/>
        <w:sz w:val="16"/>
        <w:szCs w:val="16"/>
      </w:rPr>
      <w:t xml:space="preserve"> 545 222 037,  </w:t>
    </w:r>
    <w:r w:rsidRPr="000819E0">
      <w:rPr>
        <w:rFonts w:ascii="Tahoma" w:hAnsi="Tahoma" w:cs="Tahoma"/>
        <w:i/>
        <w:sz w:val="16"/>
        <w:szCs w:val="16"/>
      </w:rPr>
      <w:sym w:font="Webdings" w:char="F09A"/>
    </w:r>
    <w:r w:rsidRPr="000819E0">
      <w:rPr>
        <w:rFonts w:ascii="Tahoma" w:hAnsi="Tahoma" w:cs="Tahoma"/>
        <w:i/>
        <w:sz w:val="16"/>
        <w:szCs w:val="16"/>
      </w:rPr>
      <w:t xml:space="preserve"> </w:t>
    </w:r>
    <w:smartTag w:uri="urn:schemas-microsoft-com:office:smarttags" w:element="PersonName">
      <w:r w:rsidRPr="000819E0">
        <w:rPr>
          <w:rFonts w:ascii="Tahoma" w:hAnsi="Tahoma" w:cs="Tahoma"/>
          <w:i/>
          <w:sz w:val="16"/>
          <w:szCs w:val="16"/>
        </w:rPr>
        <w:t>info</w:t>
      </w:r>
      <w:r w:rsidRPr="000819E0">
        <w:rPr>
          <w:rFonts w:ascii="Tahoma" w:hAnsi="Tahoma" w:cs="Tahoma"/>
          <w:i/>
          <w:sz w:val="16"/>
          <w:szCs w:val="16"/>
          <w:lang w:val="en-US"/>
        </w:rPr>
        <w:t>@rusar</w:t>
      </w:r>
      <w:r w:rsidRPr="000819E0">
        <w:rPr>
          <w:rFonts w:ascii="Tahoma" w:hAnsi="Tahoma" w:cs="Tahoma"/>
          <w:i/>
          <w:sz w:val="16"/>
          <w:szCs w:val="16"/>
        </w:rPr>
        <w:t>.cz</w:t>
      </w:r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751" w:rsidRDefault="005D0751">
      <w:r>
        <w:separator/>
      </w:r>
    </w:p>
  </w:footnote>
  <w:footnote w:type="continuationSeparator" w:id="0">
    <w:p w:rsidR="005D0751" w:rsidRDefault="005D0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00" w:rsidRPr="008963BB" w:rsidRDefault="00A80300" w:rsidP="00151A1C">
    <w:pPr>
      <w:pStyle w:val="Zhlav"/>
      <w:tabs>
        <w:tab w:val="clear" w:pos="4536"/>
      </w:tabs>
      <w:rPr>
        <w:rFonts w:ascii="Tahoma" w:hAnsi="Tahoma" w:cs="Tahoma"/>
        <w:i/>
        <w:iCs/>
        <w:sz w:val="16"/>
        <w:szCs w:val="16"/>
      </w:rPr>
    </w:pPr>
  </w:p>
  <w:p w:rsidR="00A80300" w:rsidRDefault="00A803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B9AE05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82A0B"/>
    <w:multiLevelType w:val="hybridMultilevel"/>
    <w:tmpl w:val="68560A82"/>
    <w:lvl w:ilvl="0" w:tplc="90B4E7E2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80BE9E4E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C032DD50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66A6E7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7C4832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3DBCB8D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5F329A3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5F8253A4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40C41088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03A92154"/>
    <w:multiLevelType w:val="multilevel"/>
    <w:tmpl w:val="42CE2968"/>
    <w:name w:val="WW8Num2222222222"/>
    <w:lvl w:ilvl="0">
      <w:start w:val="4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1">
      <w:start w:val="1"/>
      <w:numFmt w:val="decimal"/>
      <w:lvlText w:val="12.%2"/>
      <w:lvlJc w:val="left"/>
      <w:pPr>
        <w:tabs>
          <w:tab w:val="num" w:pos="36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ascii="Tahoma" w:eastAsia="Times New Roman" w:hAnsi="Tahoma" w:cs="Times New Roman" w:hint="default"/>
        <w:b w:val="0"/>
        <w:bCs w:val="0"/>
        <w:sz w:val="24"/>
        <w:szCs w:val="20"/>
        <w:u w:val="none"/>
      </w:rPr>
    </w:lvl>
  </w:abstractNum>
  <w:abstractNum w:abstractNumId="3">
    <w:nsid w:val="0A0C1658"/>
    <w:multiLevelType w:val="hybridMultilevel"/>
    <w:tmpl w:val="B2A29FB2"/>
    <w:lvl w:ilvl="0" w:tplc="CE4CBFC2">
      <w:start w:val="1"/>
      <w:numFmt w:val="bullet"/>
      <w:lvlText w:val=""/>
      <w:lvlJc w:val="left"/>
      <w:pPr>
        <w:tabs>
          <w:tab w:val="num" w:pos="2938"/>
        </w:tabs>
        <w:ind w:left="2918" w:hanging="340"/>
      </w:pPr>
      <w:rPr>
        <w:rFonts w:ascii="Symbol" w:hAnsi="Symbol" w:hint="default"/>
      </w:rPr>
    </w:lvl>
    <w:lvl w:ilvl="1" w:tplc="E52EC3C6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247E4B82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3070813E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CB540F7E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C21A178A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82905BA6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73DE8F28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96E8DDE0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4">
    <w:nsid w:val="0AF209F4"/>
    <w:multiLevelType w:val="multilevel"/>
    <w:tmpl w:val="6DC6A5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DBF7D40"/>
    <w:multiLevelType w:val="hybridMultilevel"/>
    <w:tmpl w:val="BDEEF286"/>
    <w:lvl w:ilvl="0" w:tplc="0B10D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3AB510" w:tentative="1">
      <w:start w:val="1"/>
      <w:numFmt w:val="bullet"/>
      <w:pStyle w:val="StylNadpis2Za6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20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87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889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7E8F8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E4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2C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B009E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F7032"/>
    <w:multiLevelType w:val="hybridMultilevel"/>
    <w:tmpl w:val="DC66BD1A"/>
    <w:lvl w:ilvl="0" w:tplc="E064E348">
      <w:start w:val="7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  <w:i w:val="0"/>
      </w:rPr>
    </w:lvl>
    <w:lvl w:ilvl="1" w:tplc="F98E777E">
      <w:start w:val="7"/>
      <w:numFmt w:val="bullet"/>
      <w:lvlText w:val="-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 w:hint="default"/>
      </w:rPr>
    </w:lvl>
    <w:lvl w:ilvl="2" w:tplc="9DBA570C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F094E72A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C2A6DBF0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1FB0223C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A156FC04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DBFE3E84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97F898CC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7">
    <w:nsid w:val="117D15A2"/>
    <w:multiLevelType w:val="hybridMultilevel"/>
    <w:tmpl w:val="455EBB6E"/>
    <w:lvl w:ilvl="0" w:tplc="5C50F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642B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604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891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8F9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7EA2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AC9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E279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1821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43E8"/>
    <w:multiLevelType w:val="singleLevel"/>
    <w:tmpl w:val="978A271E"/>
    <w:lvl w:ilvl="0">
      <w:start w:val="1"/>
      <w:numFmt w:val="decimal"/>
      <w:lvlText w:val="1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9">
    <w:nsid w:val="11CE48A5"/>
    <w:multiLevelType w:val="hybridMultilevel"/>
    <w:tmpl w:val="CC2AF054"/>
    <w:lvl w:ilvl="0" w:tplc="7A603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576D7"/>
    <w:multiLevelType w:val="hybridMultilevel"/>
    <w:tmpl w:val="9314FBA2"/>
    <w:lvl w:ilvl="0" w:tplc="78DAB6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A1131EF"/>
    <w:multiLevelType w:val="hybridMultilevel"/>
    <w:tmpl w:val="7A408EBE"/>
    <w:lvl w:ilvl="0" w:tplc="ED64DB1C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51FCB6A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A22B75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416E1E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FE28FC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5DC0D3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59A6B6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78AB79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2C658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7264F0"/>
    <w:multiLevelType w:val="hybridMultilevel"/>
    <w:tmpl w:val="1AAEC8BC"/>
    <w:lvl w:ilvl="0" w:tplc="C23045A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468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B208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62C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AE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245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448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65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A2E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952936"/>
    <w:multiLevelType w:val="multilevel"/>
    <w:tmpl w:val="5EA07DD4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u w:val="none"/>
      </w:rPr>
    </w:lvl>
  </w:abstractNum>
  <w:abstractNum w:abstractNumId="14">
    <w:nsid w:val="22C81C49"/>
    <w:multiLevelType w:val="hybridMultilevel"/>
    <w:tmpl w:val="AEA46C52"/>
    <w:lvl w:ilvl="0" w:tplc="AB4E5350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AB08E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25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46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2A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E6E0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88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1C8A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E4A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093958"/>
    <w:multiLevelType w:val="hybridMultilevel"/>
    <w:tmpl w:val="30F6A366"/>
    <w:lvl w:ilvl="0" w:tplc="B43847F2">
      <w:start w:val="1"/>
      <w:numFmt w:val="decimal"/>
      <w:lvlText w:val="4.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A145BB"/>
    <w:multiLevelType w:val="hybridMultilevel"/>
    <w:tmpl w:val="D0640F2A"/>
    <w:lvl w:ilvl="0" w:tplc="F83E121C">
      <w:start w:val="1"/>
      <w:numFmt w:val="decimal"/>
      <w:lvlText w:val="4.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A22977"/>
    <w:multiLevelType w:val="hybridMultilevel"/>
    <w:tmpl w:val="F2E852AC"/>
    <w:lvl w:ilvl="0" w:tplc="F7F05CEA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</w:rPr>
    </w:lvl>
    <w:lvl w:ilvl="1" w:tplc="04882F7E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84D1244"/>
    <w:multiLevelType w:val="hybridMultilevel"/>
    <w:tmpl w:val="8E4A0E6C"/>
    <w:lvl w:ilvl="0" w:tplc="93A6C6B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00A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5044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D20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6E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042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2A8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E1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E0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005967"/>
    <w:multiLevelType w:val="hybridMultilevel"/>
    <w:tmpl w:val="0DBC5574"/>
    <w:lvl w:ilvl="0" w:tplc="EF16D9C2">
      <w:start w:val="1"/>
      <w:numFmt w:val="bullet"/>
      <w:lvlText w:val="-"/>
      <w:lvlJc w:val="left"/>
      <w:pPr>
        <w:tabs>
          <w:tab w:val="num" w:pos="907"/>
        </w:tabs>
        <w:ind w:left="927" w:hanging="92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CF5A1F"/>
    <w:multiLevelType w:val="hybridMultilevel"/>
    <w:tmpl w:val="E51E5D56"/>
    <w:lvl w:ilvl="0" w:tplc="2104F440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DC3220E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778D82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67828E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55A2A1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35CA8C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1769668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7FE4AF96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93E5F8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FC65E81"/>
    <w:multiLevelType w:val="multilevel"/>
    <w:tmpl w:val="4F48CD0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49E8175D"/>
    <w:multiLevelType w:val="hybridMultilevel"/>
    <w:tmpl w:val="408EDD30"/>
    <w:lvl w:ilvl="0" w:tplc="03F6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C28B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AED5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2C5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6A00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BEBA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76A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F68B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D6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6A0E02"/>
    <w:multiLevelType w:val="multilevel"/>
    <w:tmpl w:val="BE9E61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4">
    <w:nsid w:val="51532CDC"/>
    <w:multiLevelType w:val="hybridMultilevel"/>
    <w:tmpl w:val="5D38C510"/>
    <w:lvl w:ilvl="0" w:tplc="F7F05CE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FF61C1"/>
    <w:multiLevelType w:val="hybridMultilevel"/>
    <w:tmpl w:val="EF788946"/>
    <w:lvl w:ilvl="0" w:tplc="C40EF99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9871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44CB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CA6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43B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CCC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8C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E8E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CE4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7A03E9"/>
    <w:multiLevelType w:val="hybridMultilevel"/>
    <w:tmpl w:val="82F6B3F6"/>
    <w:lvl w:ilvl="0" w:tplc="5E5C7FB8">
      <w:start w:val="1"/>
      <w:numFmt w:val="bullet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</w:rPr>
    </w:lvl>
    <w:lvl w:ilvl="1" w:tplc="5E92A05A" w:tentative="1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hint="default"/>
      </w:rPr>
    </w:lvl>
    <w:lvl w:ilvl="2" w:tplc="4BD48E8C" w:tentative="1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 w:hint="default"/>
      </w:rPr>
    </w:lvl>
    <w:lvl w:ilvl="3" w:tplc="2E12DED8" w:tentative="1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 w:hint="default"/>
      </w:rPr>
    </w:lvl>
    <w:lvl w:ilvl="4" w:tplc="85EE6FF0" w:tentative="1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hint="default"/>
      </w:rPr>
    </w:lvl>
    <w:lvl w:ilvl="5" w:tplc="A7586858" w:tentative="1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 w:hint="default"/>
      </w:rPr>
    </w:lvl>
    <w:lvl w:ilvl="6" w:tplc="6972A4F2" w:tentative="1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 w:hint="default"/>
      </w:rPr>
    </w:lvl>
    <w:lvl w:ilvl="7" w:tplc="5A4464FA" w:tentative="1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hint="default"/>
      </w:rPr>
    </w:lvl>
    <w:lvl w:ilvl="8" w:tplc="523E63E0" w:tentative="1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 w:hint="default"/>
      </w:rPr>
    </w:lvl>
  </w:abstractNum>
  <w:abstractNum w:abstractNumId="27">
    <w:nsid w:val="55A846A5"/>
    <w:multiLevelType w:val="hybridMultilevel"/>
    <w:tmpl w:val="C17E86B2"/>
    <w:lvl w:ilvl="0" w:tplc="8B70E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88C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DEE5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9645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6A9D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446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EF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6AC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D2A8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1E689B"/>
    <w:multiLevelType w:val="multilevel"/>
    <w:tmpl w:val="982A180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5BBB529F"/>
    <w:multiLevelType w:val="singleLevel"/>
    <w:tmpl w:val="A4108C2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>
    <w:nsid w:val="5FD078EC"/>
    <w:multiLevelType w:val="hybridMultilevel"/>
    <w:tmpl w:val="A2B0B74E"/>
    <w:lvl w:ilvl="0" w:tplc="F7F05CEA">
      <w:start w:val="1"/>
      <w:numFmt w:val="bullet"/>
      <w:lvlText w:val="­"/>
      <w:lvlJc w:val="left"/>
      <w:pPr>
        <w:tabs>
          <w:tab w:val="num" w:pos="474"/>
        </w:tabs>
        <w:ind w:left="474" w:hanging="360"/>
      </w:pPr>
      <w:rPr>
        <w:rFonts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31">
    <w:nsid w:val="61BB1324"/>
    <w:multiLevelType w:val="singleLevel"/>
    <w:tmpl w:val="1DB620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5E75A1"/>
    <w:multiLevelType w:val="hybridMultilevel"/>
    <w:tmpl w:val="E104E3E4"/>
    <w:lvl w:ilvl="0" w:tplc="C21E7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4A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86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C7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A826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1ABC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404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601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CB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1E0C0B"/>
    <w:multiLevelType w:val="hybridMultilevel"/>
    <w:tmpl w:val="6CF6BAEA"/>
    <w:lvl w:ilvl="0" w:tplc="B574A0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58D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9C09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3202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4C2A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2A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8E7A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EA3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3A4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3B5BD3"/>
    <w:multiLevelType w:val="hybridMultilevel"/>
    <w:tmpl w:val="0734C310"/>
    <w:lvl w:ilvl="0" w:tplc="C834F1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B2FB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48F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483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CF8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8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3E3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2E9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C661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FF3D05"/>
    <w:multiLevelType w:val="hybridMultilevel"/>
    <w:tmpl w:val="76FE5C8E"/>
    <w:lvl w:ilvl="0" w:tplc="FEEEA85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53277B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0F2654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D38056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CFCA13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C70319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DEC2E8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43C8E0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2E8A1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E347E44"/>
    <w:multiLevelType w:val="singleLevel"/>
    <w:tmpl w:val="7200C87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single"/>
      </w:rPr>
    </w:lvl>
  </w:abstractNum>
  <w:abstractNum w:abstractNumId="37">
    <w:nsid w:val="71F217E2"/>
    <w:multiLevelType w:val="hybridMultilevel"/>
    <w:tmpl w:val="0050348C"/>
    <w:lvl w:ilvl="0" w:tplc="AC885846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hint="default"/>
      </w:rPr>
    </w:lvl>
    <w:lvl w:ilvl="1" w:tplc="EAD6B1A2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1994CD34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E33064F0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BF9EA954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7694A91A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DB0E3662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CE58C604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ECA2AAA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8">
    <w:nsid w:val="732F1BA9"/>
    <w:multiLevelType w:val="hybridMultilevel"/>
    <w:tmpl w:val="8FE6FF40"/>
    <w:lvl w:ilvl="0" w:tplc="9678DEBC">
      <w:start w:val="1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75D293C4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7456A2FA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C12EB0F4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2B047EF4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F6A6F064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B74A20DC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E9142D56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857EAB02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9">
    <w:nsid w:val="75D4094E"/>
    <w:multiLevelType w:val="hybridMultilevel"/>
    <w:tmpl w:val="4BBC04B0"/>
    <w:lvl w:ilvl="0" w:tplc="D5860B68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hint="default"/>
      </w:rPr>
    </w:lvl>
    <w:lvl w:ilvl="1" w:tplc="E8468CD2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5CA01BC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DAD6CA02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60A4D49E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39D4C852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8A10EF76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F824B2A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1D56BD14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38"/>
  </w:num>
  <w:num w:numId="4">
    <w:abstractNumId w:val="33"/>
  </w:num>
  <w:num w:numId="5">
    <w:abstractNumId w:val="5"/>
  </w:num>
  <w:num w:numId="6">
    <w:abstractNumId w:val="20"/>
  </w:num>
  <w:num w:numId="7">
    <w:abstractNumId w:val="1"/>
  </w:num>
  <w:num w:numId="8">
    <w:abstractNumId w:val="22"/>
  </w:num>
  <w:num w:numId="9">
    <w:abstractNumId w:val="35"/>
  </w:num>
  <w:num w:numId="10">
    <w:abstractNumId w:val="13"/>
  </w:num>
  <w:num w:numId="11">
    <w:abstractNumId w:val="26"/>
  </w:num>
  <w:num w:numId="12">
    <w:abstractNumId w:val="21"/>
  </w:num>
  <w:num w:numId="13">
    <w:abstractNumId w:val="11"/>
  </w:num>
  <w:num w:numId="14">
    <w:abstractNumId w:val="28"/>
  </w:num>
  <w:num w:numId="15">
    <w:abstractNumId w:val="6"/>
  </w:num>
  <w:num w:numId="16">
    <w:abstractNumId w:val="39"/>
  </w:num>
  <w:num w:numId="17">
    <w:abstractNumId w:val="3"/>
  </w:num>
  <w:num w:numId="18">
    <w:abstractNumId w:val="37"/>
  </w:num>
  <w:num w:numId="19">
    <w:abstractNumId w:val="12"/>
  </w:num>
  <w:num w:numId="20">
    <w:abstractNumId w:val="18"/>
  </w:num>
  <w:num w:numId="21">
    <w:abstractNumId w:val="25"/>
  </w:num>
  <w:num w:numId="22">
    <w:abstractNumId w:val="34"/>
  </w:num>
  <w:num w:numId="23">
    <w:abstractNumId w:val="32"/>
  </w:num>
  <w:num w:numId="24">
    <w:abstractNumId w:val="14"/>
  </w:num>
  <w:num w:numId="25">
    <w:abstractNumId w:val="7"/>
  </w:num>
  <w:num w:numId="26">
    <w:abstractNumId w:val="29"/>
  </w:num>
  <w:num w:numId="27">
    <w:abstractNumId w:val="0"/>
  </w:num>
  <w:num w:numId="28">
    <w:abstractNumId w:val="4"/>
  </w:num>
  <w:num w:numId="29">
    <w:abstractNumId w:val="24"/>
  </w:num>
  <w:num w:numId="30">
    <w:abstractNumId w:val="17"/>
  </w:num>
  <w:num w:numId="31">
    <w:abstractNumId w:val="30"/>
  </w:num>
  <w:num w:numId="32">
    <w:abstractNumId w:val="31"/>
  </w:num>
  <w:num w:numId="33">
    <w:abstractNumId w:val="36"/>
  </w:num>
  <w:num w:numId="34">
    <w:abstractNumId w:val="23"/>
  </w:num>
  <w:num w:numId="35">
    <w:abstractNumId w:val="16"/>
  </w:num>
  <w:num w:numId="36">
    <w:abstractNumId w:val="15"/>
  </w:num>
  <w:num w:numId="37">
    <w:abstractNumId w:val="19"/>
  </w:num>
  <w:num w:numId="38">
    <w:abstractNumId w:val="2"/>
  </w:num>
  <w:num w:numId="39">
    <w:abstractNumId w:val="9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4761D"/>
    <w:rsid w:val="00010660"/>
    <w:rsid w:val="0004308C"/>
    <w:rsid w:val="000618B3"/>
    <w:rsid w:val="00091ECA"/>
    <w:rsid w:val="000A0C51"/>
    <w:rsid w:val="000A3EF8"/>
    <w:rsid w:val="000A5F28"/>
    <w:rsid w:val="000D7EBA"/>
    <w:rsid w:val="0010216C"/>
    <w:rsid w:val="00106710"/>
    <w:rsid w:val="00110D57"/>
    <w:rsid w:val="00111310"/>
    <w:rsid w:val="00122E6C"/>
    <w:rsid w:val="00131540"/>
    <w:rsid w:val="00151A1C"/>
    <w:rsid w:val="00171C08"/>
    <w:rsid w:val="0018219B"/>
    <w:rsid w:val="00183F1E"/>
    <w:rsid w:val="00194916"/>
    <w:rsid w:val="001B687B"/>
    <w:rsid w:val="001C2177"/>
    <w:rsid w:val="001C72C4"/>
    <w:rsid w:val="002A0302"/>
    <w:rsid w:val="002A188C"/>
    <w:rsid w:val="002A23A4"/>
    <w:rsid w:val="002C4A39"/>
    <w:rsid w:val="002D1A62"/>
    <w:rsid w:val="002F3D50"/>
    <w:rsid w:val="00311364"/>
    <w:rsid w:val="0034729D"/>
    <w:rsid w:val="0034761D"/>
    <w:rsid w:val="00352D61"/>
    <w:rsid w:val="00355EA7"/>
    <w:rsid w:val="00380749"/>
    <w:rsid w:val="00380D9E"/>
    <w:rsid w:val="003A3652"/>
    <w:rsid w:val="003B5A64"/>
    <w:rsid w:val="003B6C7E"/>
    <w:rsid w:val="003E4700"/>
    <w:rsid w:val="003E7AA8"/>
    <w:rsid w:val="00400073"/>
    <w:rsid w:val="004500C9"/>
    <w:rsid w:val="004604FE"/>
    <w:rsid w:val="00463D92"/>
    <w:rsid w:val="004642AC"/>
    <w:rsid w:val="00465869"/>
    <w:rsid w:val="004774D9"/>
    <w:rsid w:val="0049221F"/>
    <w:rsid w:val="004F0F55"/>
    <w:rsid w:val="004F2DAB"/>
    <w:rsid w:val="004F7615"/>
    <w:rsid w:val="00504769"/>
    <w:rsid w:val="00591783"/>
    <w:rsid w:val="005A535A"/>
    <w:rsid w:val="005D0751"/>
    <w:rsid w:val="005D2C8C"/>
    <w:rsid w:val="005E3A63"/>
    <w:rsid w:val="00602AB4"/>
    <w:rsid w:val="00607398"/>
    <w:rsid w:val="006261F2"/>
    <w:rsid w:val="006404E0"/>
    <w:rsid w:val="0066271C"/>
    <w:rsid w:val="0067785F"/>
    <w:rsid w:val="00692DBC"/>
    <w:rsid w:val="00697375"/>
    <w:rsid w:val="006B66D4"/>
    <w:rsid w:val="006C2CB2"/>
    <w:rsid w:val="006D4416"/>
    <w:rsid w:val="006E21EA"/>
    <w:rsid w:val="00702A8E"/>
    <w:rsid w:val="00734CAA"/>
    <w:rsid w:val="00764309"/>
    <w:rsid w:val="00774D9A"/>
    <w:rsid w:val="007A34CE"/>
    <w:rsid w:val="007C0F91"/>
    <w:rsid w:val="007C1691"/>
    <w:rsid w:val="007E215D"/>
    <w:rsid w:val="007E51F8"/>
    <w:rsid w:val="0081051F"/>
    <w:rsid w:val="00822D28"/>
    <w:rsid w:val="008349B6"/>
    <w:rsid w:val="00841B23"/>
    <w:rsid w:val="00883AF8"/>
    <w:rsid w:val="009012E5"/>
    <w:rsid w:val="00907AE0"/>
    <w:rsid w:val="00910526"/>
    <w:rsid w:val="00911A7E"/>
    <w:rsid w:val="00973153"/>
    <w:rsid w:val="0097719F"/>
    <w:rsid w:val="00985E8B"/>
    <w:rsid w:val="00A10C83"/>
    <w:rsid w:val="00A241BD"/>
    <w:rsid w:val="00A250AB"/>
    <w:rsid w:val="00A438F8"/>
    <w:rsid w:val="00A54D13"/>
    <w:rsid w:val="00A60990"/>
    <w:rsid w:val="00A65A9D"/>
    <w:rsid w:val="00A80300"/>
    <w:rsid w:val="00A83065"/>
    <w:rsid w:val="00A916F6"/>
    <w:rsid w:val="00A97442"/>
    <w:rsid w:val="00AA4365"/>
    <w:rsid w:val="00AB45DA"/>
    <w:rsid w:val="00AB4ACB"/>
    <w:rsid w:val="00AB6034"/>
    <w:rsid w:val="00AC67A4"/>
    <w:rsid w:val="00AE2E88"/>
    <w:rsid w:val="00B02415"/>
    <w:rsid w:val="00B2201A"/>
    <w:rsid w:val="00B411FA"/>
    <w:rsid w:val="00B55580"/>
    <w:rsid w:val="00B7530B"/>
    <w:rsid w:val="00BA10DF"/>
    <w:rsid w:val="00BA742A"/>
    <w:rsid w:val="00BB0659"/>
    <w:rsid w:val="00BC7445"/>
    <w:rsid w:val="00BF0EBC"/>
    <w:rsid w:val="00BF26FA"/>
    <w:rsid w:val="00BF7D8F"/>
    <w:rsid w:val="00C1150B"/>
    <w:rsid w:val="00C25415"/>
    <w:rsid w:val="00C27646"/>
    <w:rsid w:val="00CD0A9B"/>
    <w:rsid w:val="00CE6652"/>
    <w:rsid w:val="00CF5076"/>
    <w:rsid w:val="00D02909"/>
    <w:rsid w:val="00D119B1"/>
    <w:rsid w:val="00D23F51"/>
    <w:rsid w:val="00D2531A"/>
    <w:rsid w:val="00D37A5A"/>
    <w:rsid w:val="00D44DAB"/>
    <w:rsid w:val="00D54939"/>
    <w:rsid w:val="00D6207E"/>
    <w:rsid w:val="00D64916"/>
    <w:rsid w:val="00D71F6A"/>
    <w:rsid w:val="00D76E14"/>
    <w:rsid w:val="00DA076D"/>
    <w:rsid w:val="00DD5987"/>
    <w:rsid w:val="00E07968"/>
    <w:rsid w:val="00E10B5C"/>
    <w:rsid w:val="00E45278"/>
    <w:rsid w:val="00E65D65"/>
    <w:rsid w:val="00E66760"/>
    <w:rsid w:val="00E67517"/>
    <w:rsid w:val="00E76CA6"/>
    <w:rsid w:val="00E76FA6"/>
    <w:rsid w:val="00EA171E"/>
    <w:rsid w:val="00EA4EBC"/>
    <w:rsid w:val="00EB37A6"/>
    <w:rsid w:val="00EB7A48"/>
    <w:rsid w:val="00EF3AFD"/>
    <w:rsid w:val="00F10B1C"/>
    <w:rsid w:val="00F23C48"/>
    <w:rsid w:val="00F2714E"/>
    <w:rsid w:val="00F34FC7"/>
    <w:rsid w:val="00F475F8"/>
    <w:rsid w:val="00F82231"/>
    <w:rsid w:val="00F864FC"/>
    <w:rsid w:val="00F91926"/>
    <w:rsid w:val="00F962D5"/>
    <w:rsid w:val="00FC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4ACB"/>
    <w:rPr>
      <w:sz w:val="24"/>
      <w:szCs w:val="24"/>
    </w:rPr>
  </w:style>
  <w:style w:type="paragraph" w:styleId="Nadpis1">
    <w:name w:val="heading 1"/>
    <w:basedOn w:val="Normln"/>
    <w:next w:val="Normln"/>
    <w:qFormat/>
    <w:rsid w:val="00AB4ACB"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rsid w:val="00AB4ACB"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AB4ACB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AB4ACB"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rsid w:val="00AB4ACB"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rsid w:val="00AB4ACB"/>
    <w:pPr>
      <w:keepNext/>
      <w:jc w:val="both"/>
      <w:outlineLvl w:val="5"/>
    </w:pPr>
    <w:rPr>
      <w:szCs w:val="20"/>
      <w:u w:val="single"/>
    </w:rPr>
  </w:style>
  <w:style w:type="paragraph" w:styleId="Nadpis7">
    <w:name w:val="heading 7"/>
    <w:basedOn w:val="Normln"/>
    <w:next w:val="Normln"/>
    <w:qFormat/>
    <w:rsid w:val="00AB4ACB"/>
    <w:pPr>
      <w:keepNext/>
      <w:keepLines/>
      <w:spacing w:before="80" w:after="60"/>
      <w:jc w:val="both"/>
      <w:outlineLvl w:val="6"/>
    </w:pPr>
    <w:rPr>
      <w:b/>
      <w:kern w:val="28"/>
      <w:szCs w:val="20"/>
    </w:rPr>
  </w:style>
  <w:style w:type="paragraph" w:styleId="Nadpis8">
    <w:name w:val="heading 8"/>
    <w:basedOn w:val="Normln"/>
    <w:next w:val="Normln"/>
    <w:qFormat/>
    <w:rsid w:val="00AB4ACB"/>
    <w:pPr>
      <w:keepNext/>
      <w:keepLines/>
      <w:spacing w:before="80" w:after="60"/>
      <w:jc w:val="both"/>
      <w:outlineLvl w:val="7"/>
    </w:pPr>
    <w:rPr>
      <w:b/>
      <w:i/>
      <w:kern w:val="28"/>
      <w:szCs w:val="20"/>
    </w:rPr>
  </w:style>
  <w:style w:type="paragraph" w:styleId="Nadpis9">
    <w:name w:val="heading 9"/>
    <w:basedOn w:val="Normln"/>
    <w:next w:val="Normln"/>
    <w:qFormat/>
    <w:rsid w:val="00AB4ACB"/>
    <w:pPr>
      <w:keepNext/>
      <w:keepLines/>
      <w:spacing w:before="80" w:after="60"/>
      <w:jc w:val="both"/>
      <w:outlineLvl w:val="8"/>
    </w:pPr>
    <w:rPr>
      <w:b/>
      <w:i/>
      <w:kern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AB4ACB"/>
    <w:pPr>
      <w:jc w:val="center"/>
    </w:pPr>
    <w:rPr>
      <w:i/>
    </w:rPr>
  </w:style>
  <w:style w:type="paragraph" w:styleId="Nzev">
    <w:name w:val="Title"/>
    <w:basedOn w:val="Normln"/>
    <w:qFormat/>
    <w:rsid w:val="00AB4ACB"/>
    <w:pPr>
      <w:jc w:val="center"/>
    </w:pPr>
    <w:rPr>
      <w:bCs/>
      <w:i/>
    </w:rPr>
  </w:style>
  <w:style w:type="paragraph" w:styleId="Zkladntext">
    <w:name w:val="Body Text"/>
    <w:basedOn w:val="Normln"/>
    <w:rsid w:val="00AB4ACB"/>
    <w:rPr>
      <w:szCs w:val="20"/>
    </w:rPr>
  </w:style>
  <w:style w:type="paragraph" w:styleId="Zkladntextodsazen">
    <w:name w:val="Body Text Indent"/>
    <w:basedOn w:val="Normln"/>
    <w:rsid w:val="00AB4ACB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rsid w:val="00AB4ACB"/>
    <w:pPr>
      <w:ind w:left="1416"/>
    </w:pPr>
    <w:rPr>
      <w:szCs w:val="20"/>
    </w:rPr>
  </w:style>
  <w:style w:type="paragraph" w:styleId="Zkladntextodsazen3">
    <w:name w:val="Body Text Indent 3"/>
    <w:basedOn w:val="Normln"/>
    <w:rsid w:val="00AB4ACB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rsid w:val="00AB4ACB"/>
    <w:pPr>
      <w:jc w:val="both"/>
    </w:pPr>
    <w:rPr>
      <w:i/>
      <w:iCs/>
    </w:rPr>
  </w:style>
  <w:style w:type="paragraph" w:styleId="Zhlav">
    <w:name w:val="header"/>
    <w:basedOn w:val="Normln"/>
    <w:rsid w:val="00AB4ACB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customStyle="1" w:styleId="Vynechanslovn">
    <w:name w:val="Vynechané číslování"/>
    <w:basedOn w:val="slovanseznam"/>
    <w:rsid w:val="00AB4ACB"/>
    <w:pPr>
      <w:tabs>
        <w:tab w:val="clear" w:pos="360"/>
      </w:tabs>
      <w:jc w:val="both"/>
    </w:pPr>
    <w:rPr>
      <w:szCs w:val="20"/>
    </w:rPr>
  </w:style>
  <w:style w:type="paragraph" w:styleId="slovanseznam">
    <w:name w:val="List Number"/>
    <w:basedOn w:val="Normln"/>
    <w:rsid w:val="00AB4ACB"/>
    <w:pPr>
      <w:numPr>
        <w:numId w:val="27"/>
      </w:numPr>
    </w:pPr>
  </w:style>
  <w:style w:type="character" w:styleId="Siln">
    <w:name w:val="Strong"/>
    <w:basedOn w:val="Standardnpsmoodstavce"/>
    <w:qFormat/>
    <w:rsid w:val="009012E5"/>
    <w:rPr>
      <w:b/>
      <w:bCs/>
    </w:rPr>
  </w:style>
  <w:style w:type="paragraph" w:customStyle="1" w:styleId="DefaultText">
    <w:name w:val="Default Text"/>
    <w:basedOn w:val="Normln"/>
    <w:rsid w:val="00E07968"/>
    <w:pPr>
      <w:jc w:val="both"/>
    </w:pPr>
    <w:rPr>
      <w:noProof/>
      <w:szCs w:val="20"/>
    </w:rPr>
  </w:style>
  <w:style w:type="paragraph" w:customStyle="1" w:styleId="StylNadpis2Za6b">
    <w:name w:val="Styl Nadpis 2 + Za:  6 b."/>
    <w:basedOn w:val="Nadpis2"/>
    <w:rsid w:val="00E07968"/>
    <w:pPr>
      <w:numPr>
        <w:ilvl w:val="1"/>
        <w:numId w:val="5"/>
      </w:numPr>
      <w:spacing w:before="360" w:after="120"/>
    </w:pPr>
    <w:rPr>
      <w:bCs w:val="0"/>
      <w:u w:val="single"/>
    </w:rPr>
  </w:style>
  <w:style w:type="paragraph" w:styleId="Zpat">
    <w:name w:val="footer"/>
    <w:basedOn w:val="Normln"/>
    <w:rsid w:val="00151A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51A1C"/>
  </w:style>
  <w:style w:type="character" w:customStyle="1" w:styleId="StylNadpis2BezpodtrenChar">
    <w:name w:val="Styl Nadpis 2 + Bez podtržení Char"/>
    <w:basedOn w:val="Standardnpsmoodstavce"/>
    <w:rsid w:val="00D6207E"/>
    <w:rPr>
      <w:b/>
      <w:bCs/>
      <w:sz w:val="24"/>
      <w:szCs w:val="24"/>
      <w:u w:val="single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1451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ŠÚ Brno</Company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Božena Částková</dc:creator>
  <cp:lastModifiedBy>Tomas</cp:lastModifiedBy>
  <cp:revision>16</cp:revision>
  <cp:lastPrinted>2012-11-16T15:04:00Z</cp:lastPrinted>
  <dcterms:created xsi:type="dcterms:W3CDTF">2014-12-02T09:19:00Z</dcterms:created>
  <dcterms:modified xsi:type="dcterms:W3CDTF">2014-12-15T09:24:00Z</dcterms:modified>
</cp:coreProperties>
</file>